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7DD64" w14:textId="37609628" w:rsidR="00995C34" w:rsidRDefault="00ED4F36">
      <w:pPr>
        <w:pBdr>
          <w:top w:val="nil"/>
          <w:left w:val="nil"/>
          <w:bottom w:val="nil"/>
          <w:right w:val="nil"/>
          <w:between w:val="nil"/>
        </w:pBdr>
        <w:tabs>
          <w:tab w:val="center" w:pos="4513"/>
          <w:tab w:val="right" w:pos="9026"/>
        </w:tabs>
        <w:spacing w:before="120" w:after="160" w:line="259" w:lineRule="auto"/>
        <w:jc w:val="both"/>
        <w:rPr>
          <w:rFonts w:ascii="Calibri" w:eastAsia="Calibri" w:hAnsi="Calibri" w:cs="Calibri"/>
          <w:color w:val="2E75B5"/>
          <w:sz w:val="28"/>
        </w:rPr>
      </w:pPr>
      <w:r>
        <w:rPr>
          <w:rFonts w:ascii="Calibri" w:eastAsia="Calibri" w:hAnsi="Calibri" w:cs="Calibri"/>
          <w:color w:val="2E75B5"/>
          <w:sz w:val="28"/>
        </w:rPr>
        <w:t>EBMT registri patsiendi infoleht 12–17-aastastele lastele</w:t>
      </w:r>
      <w:bookmarkStart w:id="0" w:name="_heading=h.gjdgxs" w:colFirst="0" w:colLast="0"/>
      <w:bookmarkEnd w:id="0"/>
    </w:p>
    <w:p w14:paraId="3E0151D4" w14:textId="77777777" w:rsidR="00C32AAC" w:rsidRDefault="00C32AAC">
      <w:pPr>
        <w:pBdr>
          <w:top w:val="nil"/>
          <w:left w:val="nil"/>
          <w:bottom w:val="nil"/>
          <w:right w:val="nil"/>
          <w:between w:val="nil"/>
        </w:pBdr>
        <w:tabs>
          <w:tab w:val="center" w:pos="4513"/>
          <w:tab w:val="right" w:pos="9026"/>
        </w:tabs>
        <w:spacing w:before="120" w:after="160" w:line="259" w:lineRule="auto"/>
        <w:jc w:val="both"/>
        <w:rPr>
          <w:rFonts w:ascii="Calibri" w:eastAsia="Calibri" w:hAnsi="Calibri" w:cs="Calibri"/>
          <w:color w:val="000000"/>
          <w:sz w:val="22"/>
        </w:rPr>
      </w:pPr>
    </w:p>
    <w:p w14:paraId="7057606F" w14:textId="00404E1D" w:rsidR="00837F4A" w:rsidRDefault="00ED4F36">
      <w:pPr>
        <w:pBdr>
          <w:top w:val="nil"/>
          <w:left w:val="nil"/>
          <w:bottom w:val="nil"/>
          <w:right w:val="nil"/>
          <w:between w:val="nil"/>
        </w:pBdr>
        <w:tabs>
          <w:tab w:val="center" w:pos="4513"/>
          <w:tab w:val="right" w:pos="9026"/>
        </w:tabs>
        <w:spacing w:before="120" w:after="160" w:line="259" w:lineRule="auto"/>
        <w:jc w:val="both"/>
        <w:rPr>
          <w:rFonts w:ascii="Calibri" w:eastAsia="Calibri" w:hAnsi="Calibri" w:cs="Calibri"/>
          <w:color w:val="000000"/>
          <w:sz w:val="22"/>
        </w:rPr>
      </w:pPr>
      <w:r>
        <w:rPr>
          <w:rFonts w:ascii="Calibri" w:eastAsia="Calibri" w:hAnsi="Calibri" w:cs="Calibri"/>
          <w:color w:val="000000"/>
          <w:sz w:val="22"/>
        </w:rPr>
        <w:t>Kallis poiss/tüdruk,</w:t>
      </w:r>
    </w:p>
    <w:p w14:paraId="510EB28B" w14:textId="54546F92" w:rsidR="000C27EF" w:rsidRDefault="00ED4F36">
      <w:pPr>
        <w:spacing w:before="120" w:after="160" w:line="259" w:lineRule="auto"/>
        <w:jc w:val="both"/>
        <w:rPr>
          <w:rFonts w:ascii="Calibri" w:eastAsia="Calibri" w:hAnsi="Calibri" w:cs="Calibri"/>
          <w:sz w:val="22"/>
        </w:rPr>
      </w:pPr>
      <w:r>
        <w:rPr>
          <w:rFonts w:ascii="Calibri" w:eastAsia="Calibri" w:hAnsi="Calibri" w:cs="Calibri"/>
          <w:sz w:val="22"/>
        </w:rPr>
        <w:t>Teile on see infoleht antud seetõttu, et teile tehakse vere</w:t>
      </w:r>
      <w:r w:rsidR="00CF64CE">
        <w:rPr>
          <w:rFonts w:ascii="Calibri" w:eastAsia="Calibri" w:hAnsi="Calibri" w:cs="Calibri"/>
          <w:sz w:val="22"/>
        </w:rPr>
        <w:t>loome tüvirakkude</w:t>
      </w:r>
      <w:r>
        <w:rPr>
          <w:rFonts w:ascii="Calibri" w:eastAsia="Calibri" w:hAnsi="Calibri" w:cs="Calibri"/>
          <w:sz w:val="22"/>
        </w:rPr>
        <w:t xml:space="preserve"> siirdamist, </w:t>
      </w:r>
      <w:r w:rsidR="00CF64CE">
        <w:rPr>
          <w:rFonts w:ascii="Calibri" w:eastAsia="Calibri" w:hAnsi="Calibri" w:cs="Calibri"/>
          <w:sz w:val="22"/>
        </w:rPr>
        <w:t>ravi</w:t>
      </w:r>
      <w:r>
        <w:rPr>
          <w:rFonts w:ascii="Calibri" w:eastAsia="Calibri" w:hAnsi="Calibri" w:cs="Calibri"/>
          <w:sz w:val="22"/>
        </w:rPr>
        <w:t xml:space="preserve"> immuunsüsteemi efektorrakkude</w:t>
      </w:r>
      <w:r w:rsidR="00CF64CE">
        <w:rPr>
          <w:rFonts w:ascii="Calibri" w:eastAsia="Calibri" w:hAnsi="Calibri" w:cs="Calibri"/>
          <w:sz w:val="22"/>
        </w:rPr>
        <w:t>ga</w:t>
      </w:r>
      <w:r>
        <w:rPr>
          <w:rFonts w:ascii="Calibri" w:eastAsia="Calibri" w:hAnsi="Calibri" w:cs="Calibri"/>
          <w:sz w:val="22"/>
        </w:rPr>
        <w:t xml:space="preserve"> (IEC) ja/või ravi, mis mõjutab teie immuunsüsteemi.</w:t>
      </w:r>
    </w:p>
    <w:p w14:paraId="3BE46B84" w14:textId="77777777" w:rsidR="000C27EF" w:rsidRDefault="00ED4F36">
      <w:pPr>
        <w:spacing w:before="120" w:after="160" w:line="259" w:lineRule="auto"/>
        <w:jc w:val="both"/>
        <w:rPr>
          <w:rFonts w:ascii="Calibri" w:eastAsia="Calibri" w:hAnsi="Calibri" w:cs="Calibri"/>
          <w:sz w:val="22"/>
        </w:rPr>
      </w:pPr>
      <w:r>
        <w:rPr>
          <w:rFonts w:ascii="Calibri" w:eastAsia="Calibri" w:hAnsi="Calibri" w:cs="Calibri"/>
          <w:sz w:val="22"/>
        </w:rPr>
        <w:t>EBMT on mittetulundusühing, mis püüab uuringute kaudu parandada verehaigustega patsientide elu. Selle kirjaga soovime teilt küsida, kas võime koguda teie kliinilisi ja isikuandmeid ning säilitada neid oma andmebaasis (EBMT register).</w:t>
      </w:r>
    </w:p>
    <w:p w14:paraId="44FD8BCE" w14:textId="77777777" w:rsidR="000C27EF" w:rsidRDefault="00ED4F36">
      <w:pPr>
        <w:numPr>
          <w:ilvl w:val="0"/>
          <w:numId w:val="3"/>
        </w:numPr>
        <w:pBdr>
          <w:top w:val="nil"/>
          <w:left w:val="nil"/>
          <w:bottom w:val="nil"/>
          <w:right w:val="nil"/>
          <w:between w:val="nil"/>
        </w:pBdr>
        <w:spacing w:before="120" w:after="0" w:line="259" w:lineRule="auto"/>
        <w:jc w:val="both"/>
        <w:rPr>
          <w:rFonts w:ascii="Calibri" w:eastAsia="Calibri" w:hAnsi="Calibri" w:cs="Calibri"/>
          <w:color w:val="000000"/>
          <w:sz w:val="22"/>
        </w:rPr>
      </w:pPr>
      <w:r>
        <w:rPr>
          <w:rFonts w:ascii="Calibri" w:eastAsia="Calibri" w:hAnsi="Calibri" w:cs="Calibri"/>
          <w:color w:val="000000"/>
          <w:sz w:val="22"/>
        </w:rPr>
        <w:t>Isikuandmed = teave selle kohta, kes te olete, näiteks teie sünnikuupäev ja sugu.</w:t>
      </w:r>
    </w:p>
    <w:p w14:paraId="4DE94A68" w14:textId="77777777" w:rsidR="000C27EF" w:rsidRDefault="00ED4F36">
      <w:pPr>
        <w:numPr>
          <w:ilvl w:val="0"/>
          <w:numId w:val="3"/>
        </w:numPr>
        <w:pBdr>
          <w:top w:val="nil"/>
          <w:left w:val="nil"/>
          <w:bottom w:val="nil"/>
          <w:right w:val="nil"/>
          <w:between w:val="nil"/>
        </w:pBdr>
        <w:spacing w:after="160" w:line="259" w:lineRule="auto"/>
        <w:jc w:val="both"/>
        <w:rPr>
          <w:rFonts w:ascii="Calibri" w:eastAsia="Calibri" w:hAnsi="Calibri" w:cs="Calibri"/>
          <w:color w:val="000000"/>
          <w:sz w:val="22"/>
        </w:rPr>
      </w:pPr>
      <w:r>
        <w:rPr>
          <w:rFonts w:ascii="Calibri" w:eastAsia="Calibri" w:hAnsi="Calibri" w:cs="Calibri"/>
          <w:color w:val="000000"/>
          <w:sz w:val="22"/>
        </w:rPr>
        <w:t>Kliinilised andmed = (ka isikuandmete liik) teave teie tervise ja ravi kohta, näiteks kas olete haige ja kas te tarvitate ravimeid.</w:t>
      </w:r>
    </w:p>
    <w:p w14:paraId="09D85931" w14:textId="77777777" w:rsidR="000C27EF" w:rsidRDefault="00ED4F36">
      <w:pPr>
        <w:spacing w:before="120" w:after="160" w:line="259" w:lineRule="auto"/>
        <w:jc w:val="both"/>
        <w:rPr>
          <w:rFonts w:ascii="Calibri" w:eastAsia="Calibri" w:hAnsi="Calibri" w:cs="Calibri"/>
          <w:sz w:val="22"/>
        </w:rPr>
      </w:pPr>
      <w:r>
        <w:rPr>
          <w:rFonts w:ascii="Calibri" w:eastAsia="Calibri" w:hAnsi="Calibri" w:cs="Calibri"/>
          <w:sz w:val="22"/>
        </w:rPr>
        <w:t>Kogutud kliinilisi andmeid saab kasutada teaduslikes uuringutes, et teha kindlaks teile pakutavate ravimeetodite ohutus ja efektiivsus. Registri eesmärk on aidata päästa verevähi ja muude eluohtlike haigustega patsientide elusid.</w:t>
      </w:r>
    </w:p>
    <w:p w14:paraId="4BE2655F" w14:textId="77777777" w:rsidR="000C27EF" w:rsidRDefault="00ED4F36">
      <w:pPr>
        <w:spacing w:before="120" w:after="160" w:line="259" w:lineRule="auto"/>
        <w:jc w:val="both"/>
        <w:rPr>
          <w:rFonts w:ascii="Calibri" w:eastAsia="Calibri" w:hAnsi="Calibri" w:cs="Calibri"/>
          <w:sz w:val="22"/>
        </w:rPr>
      </w:pPr>
      <w:r>
        <w:rPr>
          <w:rFonts w:ascii="Calibri" w:eastAsia="Calibri" w:hAnsi="Calibri" w:cs="Calibri"/>
          <w:sz w:val="22"/>
        </w:rPr>
        <w:t>Selles voldikus soovime anda teile kogu teabe, mida võite vajada otsustamaks, kas soovite oma andmeid jagada. Teil on vabadus otsustada, kas nõustute oma andmete jagamisega EBMT registriga või mitte. Palun lugege see infoleht hoolikalt läbi. Enne otsuse langetamist võtke nii palju aega kui vaja.</w:t>
      </w:r>
    </w:p>
    <w:p w14:paraId="4757CCAC" w14:textId="77777777" w:rsidR="000C27EF" w:rsidRDefault="00ED4F36">
      <w:pPr>
        <w:spacing w:before="120" w:after="160" w:line="259" w:lineRule="auto"/>
        <w:jc w:val="both"/>
        <w:rPr>
          <w:rFonts w:ascii="Calibri" w:eastAsia="Calibri" w:hAnsi="Calibri" w:cs="Calibri"/>
          <w:sz w:val="22"/>
        </w:rPr>
      </w:pPr>
      <w:r>
        <w:rPr>
          <w:rFonts w:ascii="Calibri" w:eastAsia="Calibri" w:hAnsi="Calibri" w:cs="Calibri"/>
          <w:sz w:val="22"/>
        </w:rPr>
        <w:t>Kui soovite oma andmeid jagada, saate allkirjastada selle voldiku lõpus oleva vormi. Vajame ka teie vanemate allkirja. Te võite alati oma andmete jagamise lõpetada. Lihtsalt rääkige sellest oma vanematele ja arstile. Kui teil on küsimusi, küsige oma vanematelt või arstilt. Samuti võite lugeda voldikut, mis anti teie vanematele.</w:t>
      </w:r>
    </w:p>
    <w:p w14:paraId="0E53B030" w14:textId="77777777" w:rsidR="000C27EF" w:rsidRDefault="00ED4F36">
      <w:pPr>
        <w:pStyle w:val="Ttulo1"/>
        <w:numPr>
          <w:ilvl w:val="0"/>
          <w:numId w:val="1"/>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t>Miks sa minult küsid?</w:t>
      </w:r>
    </w:p>
    <w:p w14:paraId="3B9AE2C7" w14:textId="77777777" w:rsidR="000C27EF" w:rsidRDefault="00ED4F36">
      <w:pPr>
        <w:spacing w:before="120" w:after="160" w:line="259" w:lineRule="auto"/>
        <w:jc w:val="both"/>
        <w:rPr>
          <w:rFonts w:ascii="Calibri" w:eastAsia="Calibri" w:hAnsi="Calibri" w:cs="Calibri"/>
          <w:sz w:val="22"/>
        </w:rPr>
      </w:pPr>
      <w:r>
        <w:rPr>
          <w:rFonts w:ascii="Calibri" w:eastAsia="Calibri" w:hAnsi="Calibri" w:cs="Calibri"/>
          <w:sz w:val="22"/>
        </w:rPr>
        <w:t>Palume teil jagada oma andmeid EBMT registriga, kuna teie</w:t>
      </w:r>
    </w:p>
    <w:p w14:paraId="3FFAAEC1" w14:textId="4649154C" w:rsidR="000C27EF" w:rsidRDefault="003C76CC">
      <w:pPr>
        <w:numPr>
          <w:ilvl w:val="0"/>
          <w:numId w:val="2"/>
        </w:numPr>
        <w:pBdr>
          <w:top w:val="nil"/>
          <w:left w:val="nil"/>
          <w:bottom w:val="nil"/>
          <w:right w:val="nil"/>
          <w:between w:val="nil"/>
        </w:pBdr>
        <w:spacing w:before="120" w:after="0" w:line="259" w:lineRule="auto"/>
        <w:jc w:val="both"/>
        <w:rPr>
          <w:rFonts w:ascii="Calibri" w:eastAsia="Calibri" w:hAnsi="Calibri" w:cs="Calibri"/>
          <w:color w:val="000000"/>
          <w:sz w:val="22"/>
        </w:rPr>
      </w:pPr>
      <w:r>
        <w:rPr>
          <w:rFonts w:ascii="Calibri" w:eastAsia="Calibri" w:hAnsi="Calibri" w:cs="Calibri"/>
          <w:color w:val="000000"/>
          <w:sz w:val="22"/>
        </w:rPr>
        <w:t xml:space="preserve">teile </w:t>
      </w:r>
      <w:r w:rsidR="00634C37">
        <w:rPr>
          <w:rFonts w:ascii="Calibri" w:eastAsia="Calibri" w:hAnsi="Calibri" w:cs="Calibri"/>
          <w:color w:val="000000"/>
          <w:sz w:val="22"/>
        </w:rPr>
        <w:t xml:space="preserve">teostatakse või </w:t>
      </w:r>
      <w:r w:rsidR="00B167E8">
        <w:rPr>
          <w:rFonts w:ascii="Calibri" w:eastAsia="Calibri" w:hAnsi="Calibri" w:cs="Calibri"/>
          <w:color w:val="000000"/>
          <w:sz w:val="22"/>
        </w:rPr>
        <w:t xml:space="preserve">teile planeeritakse teostada vereloome </w:t>
      </w:r>
      <w:r w:rsidR="002B7A7C">
        <w:rPr>
          <w:rFonts w:ascii="Calibri" w:eastAsia="Calibri" w:hAnsi="Calibri" w:cs="Calibri"/>
          <w:color w:val="000000"/>
          <w:sz w:val="22"/>
        </w:rPr>
        <w:t>tüvirakkude siirdamine</w:t>
      </w:r>
      <w:r w:rsidR="00ED4F36">
        <w:rPr>
          <w:rFonts w:ascii="Calibri" w:eastAsia="Calibri" w:hAnsi="Calibri" w:cs="Calibri"/>
          <w:color w:val="000000"/>
          <w:sz w:val="22"/>
        </w:rPr>
        <w:t xml:space="preserve"> ja/või;</w:t>
      </w:r>
    </w:p>
    <w:p w14:paraId="0F0F0060" w14:textId="77777777" w:rsidR="000C27EF" w:rsidRDefault="00ED4F36">
      <w:pPr>
        <w:numPr>
          <w:ilvl w:val="0"/>
          <w:numId w:val="2"/>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teil on diagnoositud luuüdi puudulikkus ja te saate ravi, mis mõjutab teie immuunsüsteemi ja/või;</w:t>
      </w:r>
    </w:p>
    <w:p w14:paraId="4D8E29AF" w14:textId="598982B5" w:rsidR="000C27EF" w:rsidRDefault="00D02DE1">
      <w:pPr>
        <w:numPr>
          <w:ilvl w:val="0"/>
          <w:numId w:val="2"/>
        </w:numPr>
        <w:pBdr>
          <w:top w:val="nil"/>
          <w:left w:val="nil"/>
          <w:bottom w:val="nil"/>
          <w:right w:val="nil"/>
          <w:between w:val="nil"/>
        </w:pBdr>
        <w:spacing w:after="160" w:line="259" w:lineRule="auto"/>
        <w:jc w:val="both"/>
        <w:rPr>
          <w:rFonts w:ascii="Calibri" w:eastAsia="Calibri" w:hAnsi="Calibri" w:cs="Calibri"/>
          <w:color w:val="000000"/>
          <w:sz w:val="22"/>
        </w:rPr>
      </w:pPr>
      <w:r>
        <w:rPr>
          <w:rFonts w:ascii="Calibri" w:eastAsia="Calibri" w:hAnsi="Calibri" w:cs="Calibri"/>
          <w:color w:val="000000"/>
          <w:sz w:val="22"/>
        </w:rPr>
        <w:t xml:space="preserve">te saate ravi </w:t>
      </w:r>
      <w:r w:rsidR="00ED4F36">
        <w:rPr>
          <w:rFonts w:ascii="Calibri" w:eastAsia="Calibri" w:hAnsi="Calibri" w:cs="Calibri"/>
          <w:color w:val="000000"/>
          <w:sz w:val="22"/>
        </w:rPr>
        <w:t>immuunefektorrakkude</w:t>
      </w:r>
      <w:r>
        <w:rPr>
          <w:rFonts w:ascii="Calibri" w:eastAsia="Calibri" w:hAnsi="Calibri" w:cs="Calibri"/>
          <w:color w:val="000000"/>
          <w:sz w:val="22"/>
        </w:rPr>
        <w:t>ga</w:t>
      </w:r>
      <w:r w:rsidR="00ED4F36">
        <w:rPr>
          <w:rFonts w:ascii="Calibri" w:eastAsia="Calibri" w:hAnsi="Calibri" w:cs="Calibri"/>
          <w:color w:val="000000"/>
          <w:sz w:val="22"/>
        </w:rPr>
        <w:t xml:space="preserve"> (IEC).</w:t>
      </w:r>
    </w:p>
    <w:p w14:paraId="61E1EB00" w14:textId="77777777" w:rsidR="000C27EF" w:rsidRDefault="00ED4F36">
      <w:pPr>
        <w:pStyle w:val="Ttulo1"/>
        <w:numPr>
          <w:ilvl w:val="0"/>
          <w:numId w:val="1"/>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t>Mis teiega juhtub, kui otsustate oma andmeid registriga jagada?</w:t>
      </w:r>
    </w:p>
    <w:p w14:paraId="33014355" w14:textId="77777777" w:rsidR="000C27EF" w:rsidRDefault="00ED4F36">
      <w:pPr>
        <w:spacing w:before="120" w:after="160" w:line="259" w:lineRule="auto"/>
        <w:jc w:val="both"/>
        <w:rPr>
          <w:rFonts w:ascii="Calibri" w:eastAsia="Calibri" w:hAnsi="Calibri" w:cs="Calibri"/>
          <w:sz w:val="22"/>
        </w:rPr>
      </w:pPr>
      <w:r>
        <w:rPr>
          <w:rFonts w:ascii="Calibri" w:eastAsia="Calibri" w:hAnsi="Calibri" w:cs="Calibri"/>
          <w:sz w:val="22"/>
        </w:rPr>
        <w:t>Teie jaoks ei muutu midagi. Vajadusel külastate haiglat ravi saamiseks. Selle registri jaoks ei ole vaja mingeid uuringuid teha.</w:t>
      </w:r>
    </w:p>
    <w:p w14:paraId="5280CFAC" w14:textId="77777777" w:rsidR="000C27EF" w:rsidRDefault="00ED4F36">
      <w:pPr>
        <w:pStyle w:val="Ttulo1"/>
        <w:numPr>
          <w:ilvl w:val="0"/>
          <w:numId w:val="1"/>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lastRenderedPageBreak/>
        <w:t>Mis saab teie andmetest EBMT registris?</w:t>
      </w:r>
    </w:p>
    <w:p w14:paraId="32ABD160" w14:textId="77777777" w:rsidR="000C27EF" w:rsidRDefault="00ED4F36">
      <w:pPr>
        <w:pStyle w:val="Ttulo2"/>
        <w:numPr>
          <w:ilvl w:val="1"/>
          <w:numId w:val="1"/>
        </w:numPr>
        <w:spacing w:before="240" w:line="259" w:lineRule="auto"/>
        <w:ind w:left="851" w:hanging="567"/>
        <w:jc w:val="both"/>
        <w:rPr>
          <w:rFonts w:ascii="Calibri" w:eastAsia="Calibri" w:hAnsi="Calibri" w:cs="Calibri"/>
          <w:color w:val="000000"/>
          <w:sz w:val="24"/>
          <w:szCs w:val="24"/>
        </w:rPr>
      </w:pPr>
      <w:bookmarkStart w:id="1" w:name="_heading=h.30j0zll" w:colFirst="0" w:colLast="0"/>
      <w:bookmarkEnd w:id="1"/>
      <w:r>
        <w:rPr>
          <w:rFonts w:ascii="Calibri" w:eastAsia="Calibri" w:hAnsi="Calibri" w:cs="Calibri"/>
          <w:color w:val="000000"/>
          <w:sz w:val="24"/>
          <w:szCs w:val="24"/>
        </w:rPr>
        <w:t>Milliseid andmeid kogutakse ja töödeldakse?</w:t>
      </w:r>
    </w:p>
    <w:p w14:paraId="048C2C31" w14:textId="0B5EF885" w:rsidR="000C27EF" w:rsidRDefault="00ED4F36">
      <w:pPr>
        <w:spacing w:before="120" w:after="160" w:line="259" w:lineRule="auto"/>
        <w:jc w:val="both"/>
        <w:rPr>
          <w:rFonts w:ascii="Calibri" w:eastAsia="Calibri" w:hAnsi="Calibri" w:cs="Calibri"/>
          <w:sz w:val="22"/>
        </w:rPr>
      </w:pPr>
      <w:r>
        <w:rPr>
          <w:rFonts w:ascii="Calibri" w:eastAsia="Calibri" w:hAnsi="Calibri" w:cs="Calibri"/>
          <w:sz w:val="22"/>
        </w:rPr>
        <w:t>Tavapäraste visiitide ajal annab arst meile teavet (isikuandmeid):</w:t>
      </w:r>
    </w:p>
    <w:p w14:paraId="1087FEE3" w14:textId="23F27999" w:rsidR="000C27EF" w:rsidRDefault="00E6364E">
      <w:pPr>
        <w:numPr>
          <w:ilvl w:val="0"/>
          <w:numId w:val="2"/>
        </w:numPr>
        <w:pBdr>
          <w:top w:val="nil"/>
          <w:left w:val="nil"/>
          <w:bottom w:val="nil"/>
          <w:right w:val="nil"/>
          <w:between w:val="nil"/>
        </w:pBdr>
        <w:spacing w:before="120" w:after="0" w:line="259" w:lineRule="auto"/>
        <w:jc w:val="both"/>
        <w:rPr>
          <w:rFonts w:ascii="Calibri" w:eastAsia="Calibri" w:hAnsi="Calibri" w:cs="Calibri"/>
          <w:color w:val="000000"/>
          <w:sz w:val="22"/>
        </w:rPr>
      </w:pPr>
      <w:r>
        <w:rPr>
          <w:rFonts w:ascii="Calibri" w:eastAsia="Calibri" w:hAnsi="Calibri" w:cs="Calibri"/>
          <w:color w:val="000000"/>
          <w:sz w:val="22"/>
        </w:rPr>
        <w:t xml:space="preserve">teie </w:t>
      </w:r>
      <w:r w:rsidR="001319CC">
        <w:rPr>
          <w:rFonts w:ascii="Calibri" w:eastAsia="Calibri" w:hAnsi="Calibri" w:cs="Calibri"/>
          <w:color w:val="000000"/>
          <w:sz w:val="22"/>
        </w:rPr>
        <w:t>isikuteave</w:t>
      </w:r>
      <w:r w:rsidR="00ED4F36">
        <w:rPr>
          <w:rFonts w:ascii="Calibri" w:eastAsia="Calibri" w:hAnsi="Calibri" w:cs="Calibri"/>
          <w:color w:val="000000"/>
          <w:sz w:val="22"/>
        </w:rPr>
        <w:t>, näiteks initsiaalid, sünnikuupäev/-aasta, sugu ja elukohariik</w:t>
      </w:r>
    </w:p>
    <w:p w14:paraId="4C4A0EF3" w14:textId="282FAAE4" w:rsidR="000C27EF" w:rsidRDefault="00E6364E">
      <w:pPr>
        <w:numPr>
          <w:ilvl w:val="0"/>
          <w:numId w:val="2"/>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 xml:space="preserve">teie </w:t>
      </w:r>
      <w:r w:rsidR="00ED4F36">
        <w:rPr>
          <w:rFonts w:ascii="Calibri" w:eastAsia="Calibri" w:hAnsi="Calibri" w:cs="Calibri"/>
          <w:color w:val="000000"/>
          <w:sz w:val="22"/>
        </w:rPr>
        <w:t>haigus</w:t>
      </w:r>
      <w:r w:rsidR="001319CC">
        <w:rPr>
          <w:rFonts w:ascii="Calibri" w:eastAsia="Calibri" w:hAnsi="Calibri" w:cs="Calibri"/>
          <w:color w:val="000000"/>
          <w:sz w:val="22"/>
        </w:rPr>
        <w:t xml:space="preserve">e </w:t>
      </w:r>
      <w:r>
        <w:rPr>
          <w:rFonts w:ascii="Calibri" w:eastAsia="Calibri" w:hAnsi="Calibri" w:cs="Calibri"/>
          <w:color w:val="000000"/>
          <w:sz w:val="22"/>
        </w:rPr>
        <w:t>nimetus</w:t>
      </w:r>
    </w:p>
    <w:p w14:paraId="502C5ADD" w14:textId="77777777" w:rsidR="000C27EF" w:rsidRDefault="00ED4F36">
      <w:pPr>
        <w:numPr>
          <w:ilvl w:val="0"/>
          <w:numId w:val="2"/>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teie tervislik seisund visiitide ajal</w:t>
      </w:r>
    </w:p>
    <w:p w14:paraId="50A6C147" w14:textId="00CE6803" w:rsidR="000C27EF" w:rsidRDefault="00ED4F36">
      <w:pPr>
        <w:numPr>
          <w:ilvl w:val="0"/>
          <w:numId w:val="2"/>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tei</w:t>
      </w:r>
      <w:r w:rsidR="00E6364E">
        <w:rPr>
          <w:rFonts w:ascii="Calibri" w:eastAsia="Calibri" w:hAnsi="Calibri" w:cs="Calibri"/>
          <w:color w:val="000000"/>
          <w:sz w:val="22"/>
        </w:rPr>
        <w:t>le teostatud</w:t>
      </w:r>
      <w:r>
        <w:rPr>
          <w:rFonts w:ascii="Calibri" w:eastAsia="Calibri" w:hAnsi="Calibri" w:cs="Calibri"/>
          <w:color w:val="000000"/>
          <w:sz w:val="22"/>
        </w:rPr>
        <w:t xml:space="preserve"> ravi</w:t>
      </w:r>
    </w:p>
    <w:p w14:paraId="28519756" w14:textId="47BBAB2B" w:rsidR="000C27EF" w:rsidRDefault="00ED4F36">
      <w:pPr>
        <w:numPr>
          <w:ilvl w:val="0"/>
          <w:numId w:val="2"/>
        </w:numPr>
        <w:pBdr>
          <w:top w:val="nil"/>
          <w:left w:val="nil"/>
          <w:bottom w:val="nil"/>
          <w:right w:val="nil"/>
          <w:between w:val="nil"/>
        </w:pBdr>
        <w:spacing w:after="160" w:line="259" w:lineRule="auto"/>
        <w:jc w:val="both"/>
        <w:rPr>
          <w:rFonts w:ascii="Calibri" w:eastAsia="Calibri" w:hAnsi="Calibri" w:cs="Calibri"/>
          <w:color w:val="000000"/>
          <w:sz w:val="22"/>
        </w:rPr>
      </w:pPr>
      <w:r>
        <w:rPr>
          <w:rFonts w:ascii="Calibri" w:eastAsia="Calibri" w:hAnsi="Calibri" w:cs="Calibri"/>
          <w:color w:val="000000"/>
          <w:sz w:val="22"/>
        </w:rPr>
        <w:t xml:space="preserve">teie </w:t>
      </w:r>
      <w:r w:rsidR="00E6364E">
        <w:rPr>
          <w:rFonts w:ascii="Calibri" w:eastAsia="Calibri" w:hAnsi="Calibri" w:cs="Calibri"/>
          <w:color w:val="000000"/>
          <w:sz w:val="22"/>
        </w:rPr>
        <w:t xml:space="preserve">organismi </w:t>
      </w:r>
      <w:r>
        <w:rPr>
          <w:rFonts w:ascii="Calibri" w:eastAsia="Calibri" w:hAnsi="Calibri" w:cs="Calibri"/>
          <w:color w:val="000000"/>
          <w:sz w:val="22"/>
        </w:rPr>
        <w:t>reaktsioon</w:t>
      </w:r>
      <w:r w:rsidR="00E6364E">
        <w:rPr>
          <w:rFonts w:ascii="Calibri" w:eastAsia="Calibri" w:hAnsi="Calibri" w:cs="Calibri"/>
          <w:color w:val="000000"/>
          <w:sz w:val="22"/>
        </w:rPr>
        <w:t>i</w:t>
      </w:r>
      <w:r>
        <w:rPr>
          <w:rFonts w:ascii="Calibri" w:eastAsia="Calibri" w:hAnsi="Calibri" w:cs="Calibri"/>
          <w:color w:val="000000"/>
          <w:sz w:val="22"/>
        </w:rPr>
        <w:t xml:space="preserve"> ravile.</w:t>
      </w:r>
    </w:p>
    <w:p w14:paraId="5D279036" w14:textId="77777777" w:rsidR="000C27EF" w:rsidRDefault="00ED4F36">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Teie privaatsuse kaitsmiseks seome teie isikuandmed unikaalse numbriga. Teie andmete ja numbri sidumiseks on vaja „võtit“. See „võti“ jääb haiglasse. Teie isikuandmete edastamisel kasutame ainult seda numbrit. See aitab meil teie isikuandmeid kasutada ilma teie tuvastamise otsese riskita. Siiski võib meil olla vaja saata minimaalselt isikuandmeid teistele. Need andmed üksi ei vii kunagi otse teieni.</w:t>
      </w:r>
    </w:p>
    <w:p w14:paraId="51D45CE1" w14:textId="77777777" w:rsidR="000C27EF" w:rsidRDefault="00ED4F36">
      <w:pPr>
        <w:pStyle w:val="Ttulo2"/>
        <w:numPr>
          <w:ilvl w:val="1"/>
          <w:numId w:val="1"/>
        </w:numPr>
        <w:spacing w:before="240" w:line="259" w:lineRule="auto"/>
        <w:ind w:left="851" w:hanging="567"/>
        <w:jc w:val="both"/>
        <w:rPr>
          <w:rFonts w:ascii="Calibri" w:eastAsia="Calibri" w:hAnsi="Calibri" w:cs="Calibri"/>
          <w:color w:val="000000"/>
          <w:sz w:val="24"/>
          <w:szCs w:val="24"/>
        </w:rPr>
      </w:pPr>
      <w:bookmarkStart w:id="2" w:name="_heading=h.1fob9te" w:colFirst="0" w:colLast="0"/>
      <w:bookmarkEnd w:id="2"/>
      <w:r>
        <w:rPr>
          <w:rFonts w:ascii="Calibri" w:eastAsia="Calibri" w:hAnsi="Calibri" w:cs="Calibri"/>
          <w:color w:val="000000"/>
          <w:sz w:val="24"/>
          <w:szCs w:val="24"/>
        </w:rPr>
        <w:t>Mis on teie andmete kogumise ja töötlemise eesmärk?</w:t>
      </w:r>
    </w:p>
    <w:p w14:paraId="5AFC07D7" w14:textId="6FDB8CE1" w:rsidR="000C27EF" w:rsidRDefault="00ED4F36">
      <w:pPr>
        <w:spacing w:before="80" w:after="160" w:line="259" w:lineRule="auto"/>
        <w:jc w:val="both"/>
        <w:rPr>
          <w:rFonts w:ascii="Calibri" w:eastAsia="Calibri" w:hAnsi="Calibri" w:cs="Calibri"/>
          <w:sz w:val="22"/>
        </w:rPr>
      </w:pPr>
      <w:r>
        <w:rPr>
          <w:rFonts w:ascii="Calibri" w:eastAsia="Calibri" w:hAnsi="Calibri" w:cs="Calibri"/>
          <w:sz w:val="22"/>
        </w:rPr>
        <w:t xml:space="preserve">EBMT register toimib kohana, kust teadlased, tervishoiuasutused ja teised partnerid, näiteks ravimifirmad, saavad andmeid koguda. Nad võivad seda teha, et parandada teadmisi, </w:t>
      </w:r>
      <w:r w:rsidR="00AD22BE">
        <w:rPr>
          <w:rFonts w:ascii="Calibri" w:eastAsia="Calibri" w:hAnsi="Calibri" w:cs="Calibri"/>
          <w:sz w:val="22"/>
        </w:rPr>
        <w:t>rav</w:t>
      </w:r>
      <w:r w:rsidR="00E7023B">
        <w:rPr>
          <w:rFonts w:ascii="Calibri" w:eastAsia="Calibri" w:hAnsi="Calibri" w:cs="Calibri"/>
          <w:sz w:val="22"/>
        </w:rPr>
        <w:t>i ja ravitulemusi</w:t>
      </w:r>
      <w:r w:rsidR="00AD22BE">
        <w:rPr>
          <w:rFonts w:ascii="Calibri" w:eastAsia="Calibri" w:hAnsi="Calibri" w:cs="Calibri"/>
          <w:sz w:val="22"/>
        </w:rPr>
        <w:t xml:space="preserve"> </w:t>
      </w:r>
      <w:r>
        <w:rPr>
          <w:rFonts w:ascii="Calibri" w:eastAsia="Calibri" w:hAnsi="Calibri" w:cs="Calibri"/>
          <w:sz w:val="22"/>
        </w:rPr>
        <w:t xml:space="preserve"> erinevate ravimeetodite </w:t>
      </w:r>
      <w:r w:rsidR="00D5472B">
        <w:rPr>
          <w:rFonts w:ascii="Calibri" w:eastAsia="Calibri" w:hAnsi="Calibri" w:cs="Calibri"/>
          <w:sz w:val="22"/>
        </w:rPr>
        <w:t xml:space="preserve">kohta, mis mõjutavad </w:t>
      </w:r>
      <w:r w:rsidR="001E1F07">
        <w:rPr>
          <w:rFonts w:ascii="Calibri" w:eastAsia="Calibri" w:hAnsi="Calibri" w:cs="Calibri"/>
          <w:sz w:val="22"/>
        </w:rPr>
        <w:t>inimese immuunsüsteemi</w:t>
      </w:r>
      <w:r>
        <w:rPr>
          <w:rFonts w:ascii="Calibri" w:eastAsia="Calibri" w:hAnsi="Calibri" w:cs="Calibri"/>
          <w:sz w:val="22"/>
        </w:rPr>
        <w:t>. Seetõttu palume teil lubada meil jagada teie isikuandmeid ka nende võimalike partneritega.</w:t>
      </w:r>
    </w:p>
    <w:p w14:paraId="11C5B6B9" w14:textId="77777777" w:rsidR="000C27EF" w:rsidRDefault="00ED4F36">
      <w:pPr>
        <w:pStyle w:val="Ttulo2"/>
        <w:numPr>
          <w:ilvl w:val="1"/>
          <w:numId w:val="1"/>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t>Kui kaua teie andmeid säilitatakse?</w:t>
      </w:r>
    </w:p>
    <w:p w14:paraId="68FF9518" w14:textId="77777777" w:rsidR="000C27EF" w:rsidRDefault="00ED4F36">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Säilitame teie andmeid tähtajatult, et neid saaks tulevikus teadusliku uurimistöö eesmärgil kasutada.</w:t>
      </w:r>
    </w:p>
    <w:p w14:paraId="3007BB45" w14:textId="77777777" w:rsidR="000C27EF" w:rsidRDefault="00ED4F36">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Partnerid, kellele me teie andmeid edastame, säilitavad teie andmeid seni, kuni see on vajalik punktis 3.2 kirjeldatud eesmärgi saavutamiseks.</w:t>
      </w:r>
    </w:p>
    <w:p w14:paraId="33A82214" w14:textId="77777777" w:rsidR="000C27EF" w:rsidRDefault="00ED4F36">
      <w:pPr>
        <w:pStyle w:val="Ttulo2"/>
        <w:numPr>
          <w:ilvl w:val="1"/>
          <w:numId w:val="1"/>
        </w:numPr>
        <w:spacing w:before="240" w:line="259" w:lineRule="auto"/>
        <w:ind w:left="851" w:hanging="567"/>
        <w:jc w:val="both"/>
        <w:rPr>
          <w:rFonts w:ascii="Calibri" w:eastAsia="Calibri" w:hAnsi="Calibri" w:cs="Calibri"/>
          <w:color w:val="000000"/>
          <w:sz w:val="24"/>
          <w:szCs w:val="24"/>
        </w:rPr>
      </w:pPr>
      <w:bookmarkStart w:id="3" w:name="_heading=h.3znysh7" w:colFirst="0" w:colLast="0"/>
      <w:bookmarkEnd w:id="3"/>
      <w:r>
        <w:rPr>
          <w:rFonts w:ascii="Calibri" w:eastAsia="Calibri" w:hAnsi="Calibri" w:cs="Calibri"/>
          <w:color w:val="000000"/>
          <w:sz w:val="24"/>
          <w:szCs w:val="24"/>
        </w:rPr>
        <w:t>Kellel on juurdepääs teie andmetele EBMT registris?</w:t>
      </w:r>
    </w:p>
    <w:p w14:paraId="54303534" w14:textId="77777777" w:rsidR="000C27EF" w:rsidRDefault="00ED4F36">
      <w:pPr>
        <w:spacing w:before="120" w:after="160" w:line="259" w:lineRule="auto"/>
        <w:jc w:val="both"/>
        <w:rPr>
          <w:rFonts w:ascii="Calibri" w:eastAsia="Calibri" w:hAnsi="Calibri" w:cs="Calibri"/>
          <w:sz w:val="22"/>
        </w:rPr>
      </w:pPr>
      <w:r>
        <w:rPr>
          <w:rFonts w:ascii="Calibri" w:eastAsia="Calibri" w:hAnsi="Calibri" w:cs="Calibri"/>
          <w:sz w:val="22"/>
        </w:rPr>
        <w:t>Teie andmetele EBMT registris on juurdepääs ainult EBMT-s ja teie haiglas töötavatel isikutel. Juurdepääs teistele isikutele võidakse anda punktis 3.2 kirjeldatud eesmärkidel.</w:t>
      </w:r>
    </w:p>
    <w:p w14:paraId="5875E0DC" w14:textId="77777777" w:rsidR="000C27EF" w:rsidRDefault="00ED4F36">
      <w:pPr>
        <w:pStyle w:val="Ttulo2"/>
        <w:numPr>
          <w:ilvl w:val="1"/>
          <w:numId w:val="1"/>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t>Kellel on juurdepääs teie meditsiinilistele andmetele?</w:t>
      </w:r>
    </w:p>
    <w:p w14:paraId="3D403103" w14:textId="77777777" w:rsidR="000C27EF" w:rsidRDefault="00ED4F36">
      <w:pPr>
        <w:spacing w:before="120" w:after="160" w:line="259" w:lineRule="auto"/>
        <w:jc w:val="both"/>
        <w:rPr>
          <w:rFonts w:ascii="Calibri" w:eastAsia="Calibri" w:hAnsi="Calibri" w:cs="Calibri"/>
          <w:sz w:val="22"/>
        </w:rPr>
      </w:pPr>
      <w:r>
        <w:rPr>
          <w:rFonts w:ascii="Calibri" w:eastAsia="Calibri" w:hAnsi="Calibri" w:cs="Calibri"/>
          <w:sz w:val="22"/>
        </w:rPr>
        <w:t>Haigla personal kopeerib teie meditsiiniliste andmete teabe EBMT registrisse. EBMT töötajatel ja võimalik, et ka reguleerivatel asutustel võib olla vaja teie haiglas teie meditsiinilistele andmetele juurde pääseda. See on vajalik selleks, et kontrollida, kas kogu teave on täpne ja vastab kehtivatele eeskirjadele.</w:t>
      </w:r>
    </w:p>
    <w:p w14:paraId="62A518CE" w14:textId="77777777" w:rsidR="000C27EF" w:rsidRDefault="00ED4F36">
      <w:pPr>
        <w:spacing w:before="120" w:after="160" w:line="259" w:lineRule="auto"/>
        <w:jc w:val="both"/>
        <w:rPr>
          <w:rFonts w:ascii="Calibri" w:eastAsia="Calibri" w:hAnsi="Calibri" w:cs="Calibri"/>
          <w:sz w:val="22"/>
        </w:rPr>
      </w:pPr>
      <w:r>
        <w:rPr>
          <w:rFonts w:ascii="Calibri" w:eastAsia="Calibri" w:hAnsi="Calibri" w:cs="Calibri"/>
          <w:sz w:val="22"/>
        </w:rPr>
        <w:t>Isikud, kellel on juurdepääs teie terviseandmetele, näevad ka teavet, mis teid otseselt tuvastab. Need isikud hoiavad teie teavet saladuses. Palume teil lubada juurdepääs teie terviseandmetele kirjeldatud eesmärgil.</w:t>
      </w:r>
    </w:p>
    <w:p w14:paraId="72B57312" w14:textId="77777777" w:rsidR="000C27EF" w:rsidRDefault="00ED4F36">
      <w:pPr>
        <w:pStyle w:val="Ttulo2"/>
        <w:numPr>
          <w:ilvl w:val="1"/>
          <w:numId w:val="1"/>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lastRenderedPageBreak/>
        <w:t>Kes vastutab teie andmete eest?</w:t>
      </w:r>
    </w:p>
    <w:p w14:paraId="360C6A62" w14:textId="77777777" w:rsidR="000C27EF" w:rsidRDefault="00ED4F36">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Koos teie haiglaga vastutame registris olevate andmete kaitse eest. Võimalik partner täpsustab vajalikud andmed ja eesmärgi, milleks neid vaja on. Seejärel vastutab see partner määratud eesmärgil saadud andmete kaitsmise eest.</w:t>
      </w:r>
    </w:p>
    <w:p w14:paraId="1559FA5C" w14:textId="77777777" w:rsidR="000C27EF" w:rsidRDefault="00ED4F36">
      <w:pPr>
        <w:spacing w:before="120"/>
        <w:jc w:val="both"/>
        <w:rPr>
          <w:rFonts w:ascii="Calibri" w:eastAsia="Calibri" w:hAnsi="Calibri" w:cs="Calibri"/>
          <w:sz w:val="22"/>
        </w:rPr>
      </w:pPr>
      <w:r>
        <w:rPr>
          <w:rFonts w:ascii="Calibri" w:eastAsia="Calibri" w:hAnsi="Calibri" w:cs="Calibri"/>
          <w:sz w:val="22"/>
        </w:rPr>
        <w:t>Euroopa Liidus annab seadus (GDPR) juhiseid andmete kaitsmiseks. Partnerid võivad asuda nii Euroopa Liidus kui ka väljaspool Euroopa Liitu asuvates riikides. Me tagame, et teie andmeid hoitakse saladuses, olenemata sellest, kuhu need saadetakse.</w:t>
      </w:r>
    </w:p>
    <w:p w14:paraId="37E65D36" w14:textId="77777777" w:rsidR="000C27EF" w:rsidRDefault="00ED4F36">
      <w:pPr>
        <w:pStyle w:val="Ttulo2"/>
        <w:numPr>
          <w:ilvl w:val="1"/>
          <w:numId w:val="1"/>
        </w:numPr>
        <w:spacing w:before="240" w:line="259" w:lineRule="auto"/>
        <w:ind w:left="851" w:hanging="567"/>
        <w:jc w:val="both"/>
        <w:rPr>
          <w:rFonts w:ascii="Calibri" w:eastAsia="Calibri" w:hAnsi="Calibri" w:cs="Calibri"/>
          <w:color w:val="000000"/>
          <w:sz w:val="24"/>
          <w:szCs w:val="24"/>
        </w:rPr>
      </w:pPr>
      <w:bookmarkStart w:id="4" w:name="_heading=h.2et92p0" w:colFirst="0" w:colLast="0"/>
      <w:bookmarkEnd w:id="4"/>
      <w:r>
        <w:rPr>
          <w:rFonts w:ascii="Calibri" w:eastAsia="Calibri" w:hAnsi="Calibri" w:cs="Calibri"/>
          <w:color w:val="000000"/>
          <w:sz w:val="24"/>
          <w:szCs w:val="24"/>
        </w:rPr>
        <w:t>Millised on teie õigused?</w:t>
      </w:r>
    </w:p>
    <w:p w14:paraId="1B92A687" w14:textId="77777777" w:rsidR="000C27EF" w:rsidRDefault="00ED4F36">
      <w:pPr>
        <w:pBdr>
          <w:top w:val="nil"/>
          <w:left w:val="nil"/>
          <w:bottom w:val="nil"/>
          <w:right w:val="nil"/>
          <w:between w:val="nil"/>
        </w:pBdr>
        <w:spacing w:before="120" w:after="160" w:line="259" w:lineRule="auto"/>
        <w:jc w:val="both"/>
        <w:rPr>
          <w:rFonts w:ascii="Calibri" w:eastAsia="Calibri" w:hAnsi="Calibri" w:cs="Calibri"/>
          <w:color w:val="000000"/>
          <w:sz w:val="22"/>
        </w:rPr>
      </w:pPr>
      <w:r>
        <w:rPr>
          <w:rFonts w:ascii="Calibri" w:eastAsia="Calibri" w:hAnsi="Calibri" w:cs="Calibri"/>
          <w:color w:val="000000"/>
          <w:sz w:val="22"/>
        </w:rPr>
        <w:t>Palume teil nõustuda oma isikuandmetele juurdepääsu, säilitamise ja töötlemisega. Kui te ei nõustu, siis teie andmeid EBMT registrile ega meie partneritele ei edastata.</w:t>
      </w:r>
    </w:p>
    <w:p w14:paraId="640B4E93" w14:textId="77777777" w:rsidR="000C27EF" w:rsidRDefault="00ED4F36">
      <w:pPr>
        <w:keepLines/>
        <w:spacing w:before="120" w:after="160" w:line="259" w:lineRule="auto"/>
        <w:jc w:val="both"/>
        <w:rPr>
          <w:rFonts w:ascii="Calibri" w:eastAsia="Calibri" w:hAnsi="Calibri" w:cs="Calibri"/>
          <w:sz w:val="22"/>
        </w:rPr>
      </w:pPr>
      <w:r>
        <w:rPr>
          <w:rFonts w:ascii="Calibri" w:eastAsia="Calibri" w:hAnsi="Calibri" w:cs="Calibri"/>
          <w:sz w:val="22"/>
        </w:rPr>
        <w:t>Kui te nõustute, jäävad EBMT registris olevad andmed teie kontrolli alla. Teil on õigus küsida registris oleva teabe koopiat ja paluda parandust, kui midagi on vale.</w:t>
      </w:r>
    </w:p>
    <w:p w14:paraId="20D24CD3" w14:textId="77777777" w:rsidR="000C27EF" w:rsidRDefault="00ED4F36">
      <w:pPr>
        <w:keepLines/>
        <w:spacing w:before="120" w:after="160" w:line="259" w:lineRule="auto"/>
        <w:jc w:val="both"/>
        <w:rPr>
          <w:rFonts w:ascii="Calibri" w:eastAsia="Calibri" w:hAnsi="Calibri" w:cs="Calibri"/>
          <w:sz w:val="22"/>
        </w:rPr>
      </w:pPr>
      <w:r>
        <w:rPr>
          <w:rFonts w:ascii="Calibri" w:eastAsia="Calibri" w:hAnsi="Calibri" w:cs="Calibri"/>
          <w:sz w:val="22"/>
        </w:rPr>
        <w:t>Kui te nõustute, võite alati oma andmete jagamise tulevikus lõpetada. Seejärel võite taotleda oma isikuandmete kustutamist EBMT registri andmebaasist ja teistest andmebaasidest, kuhu teie andmed võidi saata. See ei mõjuta teie ravi.</w:t>
      </w:r>
    </w:p>
    <w:p w14:paraId="3ED9F1F3" w14:textId="77777777" w:rsidR="000C27EF" w:rsidRDefault="00ED4F36">
      <w:pPr>
        <w:pStyle w:val="Ttulo1"/>
        <w:numPr>
          <w:ilvl w:val="0"/>
          <w:numId w:val="1"/>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t>Kellega saate ühendust võtta?</w:t>
      </w:r>
    </w:p>
    <w:p w14:paraId="4A23D310" w14:textId="58592C28" w:rsidR="000C27EF" w:rsidRDefault="00ED4F36">
      <w:pPr>
        <w:spacing w:before="120" w:after="160" w:line="259" w:lineRule="auto"/>
        <w:jc w:val="both"/>
        <w:rPr>
          <w:rFonts w:ascii="Calibri" w:eastAsia="Calibri" w:hAnsi="Calibri" w:cs="Calibri"/>
          <w:sz w:val="22"/>
        </w:rPr>
      </w:pPr>
      <w:r>
        <w:rPr>
          <w:rFonts w:ascii="Calibri" w:eastAsia="Calibri" w:hAnsi="Calibri" w:cs="Calibri"/>
          <w:sz w:val="22"/>
        </w:rPr>
        <w:t>Kui soovite lisateavet, võite küsida oma vanematelt või arstilt. Andmekaitse kohta küsimuste korral võite võtta ühendust:</w:t>
      </w:r>
    </w:p>
    <w:p w14:paraId="5B64FA35" w14:textId="77777777" w:rsidR="000C27EF" w:rsidRDefault="000C27EF">
      <w:pPr>
        <w:tabs>
          <w:tab w:val="left" w:pos="567"/>
        </w:tabs>
        <w:spacing w:before="120" w:after="160" w:line="259" w:lineRule="auto"/>
        <w:jc w:val="both"/>
        <w:rPr>
          <w:rFonts w:ascii="Calibri" w:eastAsia="Calibri" w:hAnsi="Calibri" w:cs="Calibri"/>
          <w:sz w:val="22"/>
        </w:rPr>
      </w:pPr>
    </w:p>
    <w:p w14:paraId="4BDFA496" w14:textId="48826425" w:rsidR="000C27EF" w:rsidRPr="0041611C" w:rsidRDefault="00921553">
      <w:pPr>
        <w:tabs>
          <w:tab w:val="left" w:pos="567"/>
        </w:tabs>
        <w:spacing w:before="120" w:after="160" w:line="259" w:lineRule="auto"/>
        <w:jc w:val="both"/>
        <w:rPr>
          <w:rFonts w:ascii="Calibri" w:eastAsia="Calibri" w:hAnsi="Calibri" w:cs="Calibri"/>
          <w:sz w:val="22"/>
        </w:rPr>
      </w:pPr>
      <w:r w:rsidRPr="0041611C">
        <w:rPr>
          <w:rFonts w:ascii="Calibri" w:eastAsia="Calibri" w:hAnsi="Calibri" w:cs="Calibri"/>
          <w:sz w:val="22"/>
        </w:rPr>
        <w:t>Tartu Ülikooli Kliinikum</w:t>
      </w:r>
    </w:p>
    <w:p w14:paraId="5DB9E675" w14:textId="7888E161" w:rsidR="000C27EF" w:rsidRPr="0041611C" w:rsidRDefault="009F7529">
      <w:pPr>
        <w:spacing w:before="120" w:after="160" w:line="259" w:lineRule="auto"/>
        <w:jc w:val="both"/>
        <w:rPr>
          <w:rFonts w:ascii="Calibri" w:eastAsia="Calibri" w:hAnsi="Calibri" w:cs="Calibri"/>
          <w:sz w:val="22"/>
        </w:rPr>
      </w:pPr>
      <w:r w:rsidRPr="0041611C">
        <w:rPr>
          <w:rFonts w:ascii="Calibri" w:eastAsia="Calibri" w:hAnsi="Calibri" w:cs="Calibri"/>
          <w:sz w:val="22"/>
        </w:rPr>
        <w:t>Andmekaitsespetsiali</w:t>
      </w:r>
      <w:r w:rsidR="004E6A8E">
        <w:rPr>
          <w:rFonts w:ascii="Calibri" w:eastAsia="Calibri" w:hAnsi="Calibri" w:cs="Calibri"/>
          <w:sz w:val="22"/>
        </w:rPr>
        <w:t>s</w:t>
      </w:r>
      <w:r w:rsidRPr="0041611C">
        <w:rPr>
          <w:rFonts w:ascii="Calibri" w:eastAsia="Calibri" w:hAnsi="Calibri" w:cs="Calibri"/>
          <w:sz w:val="22"/>
        </w:rPr>
        <w:t>t</w:t>
      </w:r>
      <w:r w:rsidR="00ED4F36" w:rsidRPr="0041611C">
        <w:rPr>
          <w:rFonts w:ascii="Calibri" w:eastAsia="Calibri" w:hAnsi="Calibri" w:cs="Calibri"/>
          <w:sz w:val="22"/>
        </w:rPr>
        <w:t xml:space="preserve"> </w:t>
      </w:r>
      <w:r w:rsidR="00ED4F36" w:rsidRPr="0041611C">
        <w:rPr>
          <w:rFonts w:ascii="Calibri" w:eastAsia="Calibri" w:hAnsi="Calibri" w:cs="Calibri"/>
          <w:sz w:val="22"/>
        </w:rPr>
        <w:tab/>
      </w:r>
      <w:r w:rsidR="00ED4F36" w:rsidRPr="0041611C">
        <w:rPr>
          <w:rFonts w:ascii="Calibri" w:eastAsia="Calibri" w:hAnsi="Calibri" w:cs="Calibri"/>
          <w:sz w:val="22"/>
        </w:rPr>
        <w:tab/>
      </w:r>
      <w:r w:rsidR="00ED4F36" w:rsidRPr="0041611C">
        <w:rPr>
          <w:rFonts w:ascii="Calibri" w:eastAsia="Calibri" w:hAnsi="Calibri" w:cs="Calibri"/>
          <w:sz w:val="22"/>
        </w:rPr>
        <w:tab/>
      </w:r>
      <w:r w:rsidR="00ED4F36" w:rsidRPr="0041611C">
        <w:rPr>
          <w:rFonts w:ascii="Calibri" w:eastAsia="Calibri" w:hAnsi="Calibri" w:cs="Calibri"/>
          <w:sz w:val="22"/>
        </w:rPr>
        <w:tab/>
      </w:r>
      <w:r w:rsidR="00ED4F36" w:rsidRPr="0041611C">
        <w:rPr>
          <w:rFonts w:ascii="Calibri" w:eastAsia="Calibri" w:hAnsi="Calibri" w:cs="Calibri"/>
          <w:sz w:val="22"/>
        </w:rPr>
        <w:tab/>
      </w:r>
      <w:r w:rsidR="00ED4F36" w:rsidRPr="0041611C">
        <w:rPr>
          <w:rFonts w:ascii="Calibri" w:eastAsia="Calibri" w:hAnsi="Calibri" w:cs="Calibri"/>
          <w:sz w:val="22"/>
        </w:rPr>
        <w:tab/>
        <w:t>[KONTAKTANDMED]</w:t>
      </w:r>
    </w:p>
    <w:p w14:paraId="3FCAF9C9" w14:textId="77777777" w:rsidR="000C27EF" w:rsidRPr="0041611C" w:rsidRDefault="000C27EF">
      <w:pPr>
        <w:spacing w:before="120" w:after="160" w:line="259" w:lineRule="auto"/>
        <w:jc w:val="both"/>
        <w:rPr>
          <w:rFonts w:ascii="Calibri" w:eastAsia="Calibri" w:hAnsi="Calibri" w:cs="Calibri"/>
          <w:sz w:val="22"/>
        </w:rPr>
      </w:pPr>
    </w:p>
    <w:p w14:paraId="68DD6158" w14:textId="77777777" w:rsidR="000C27EF" w:rsidRPr="0041611C" w:rsidRDefault="00ED4F36">
      <w:pPr>
        <w:spacing w:before="120" w:after="160" w:line="259" w:lineRule="auto"/>
        <w:jc w:val="both"/>
        <w:rPr>
          <w:rFonts w:ascii="Calibri" w:eastAsia="Calibri" w:hAnsi="Calibri" w:cs="Calibri"/>
          <w:sz w:val="22"/>
        </w:rPr>
      </w:pPr>
      <w:r w:rsidRPr="0041611C">
        <w:rPr>
          <w:rFonts w:ascii="Calibri" w:eastAsia="Calibri" w:hAnsi="Calibri" w:cs="Calibri"/>
          <w:sz w:val="22"/>
        </w:rPr>
        <w:t>Registripidaja [EBMT]</w:t>
      </w:r>
      <w:r w:rsidRPr="0041611C">
        <w:rPr>
          <w:rFonts w:ascii="Calibri" w:eastAsia="Calibri" w:hAnsi="Calibri" w:cs="Calibri"/>
          <w:sz w:val="22"/>
        </w:rPr>
        <w:tab/>
      </w:r>
      <w:r w:rsidRPr="0041611C">
        <w:rPr>
          <w:rFonts w:ascii="Calibri" w:eastAsia="Calibri" w:hAnsi="Calibri" w:cs="Calibri"/>
          <w:sz w:val="22"/>
        </w:rPr>
        <w:tab/>
      </w:r>
      <w:r w:rsidRPr="0041611C">
        <w:rPr>
          <w:rFonts w:ascii="Calibri" w:eastAsia="Calibri" w:hAnsi="Calibri" w:cs="Calibri"/>
          <w:sz w:val="22"/>
        </w:rPr>
        <w:tab/>
      </w:r>
      <w:r w:rsidRPr="0041611C">
        <w:rPr>
          <w:rFonts w:ascii="Calibri" w:eastAsia="Calibri" w:hAnsi="Calibri" w:cs="Calibri"/>
          <w:sz w:val="22"/>
        </w:rPr>
        <w:tab/>
      </w:r>
      <w:r w:rsidRPr="0041611C">
        <w:rPr>
          <w:rFonts w:ascii="Calibri" w:eastAsia="Calibri" w:hAnsi="Calibri" w:cs="Calibri"/>
          <w:sz w:val="22"/>
        </w:rPr>
        <w:tab/>
      </w:r>
    </w:p>
    <w:p w14:paraId="0FEC5832" w14:textId="77777777" w:rsidR="000C27EF" w:rsidRPr="0041611C" w:rsidRDefault="00ED4F36">
      <w:pPr>
        <w:tabs>
          <w:tab w:val="left" w:pos="3544"/>
        </w:tabs>
        <w:spacing w:before="60" w:after="60" w:line="259" w:lineRule="auto"/>
        <w:jc w:val="both"/>
        <w:rPr>
          <w:rFonts w:ascii="Calibri" w:eastAsia="Calibri" w:hAnsi="Calibri" w:cs="Calibri"/>
          <w:sz w:val="22"/>
        </w:rPr>
      </w:pPr>
      <w:r w:rsidRPr="0041611C">
        <w:rPr>
          <w:rFonts w:ascii="Calibri" w:eastAsia="Calibri" w:hAnsi="Calibri" w:cs="Calibri"/>
          <w:sz w:val="22"/>
        </w:rPr>
        <w:t xml:space="preserve">EBMT andmekaitseametnik </w:t>
      </w:r>
      <w:r w:rsidRPr="0041611C">
        <w:rPr>
          <w:rFonts w:ascii="Calibri" w:eastAsia="Calibri" w:hAnsi="Calibri" w:cs="Calibri"/>
          <w:sz w:val="22"/>
        </w:rPr>
        <w:tab/>
      </w:r>
      <w:r w:rsidRPr="0041611C">
        <w:rPr>
          <w:rFonts w:ascii="Calibri" w:eastAsia="Calibri" w:hAnsi="Calibri" w:cs="Calibri"/>
          <w:sz w:val="22"/>
        </w:rPr>
        <w:tab/>
      </w:r>
      <w:r w:rsidRPr="0041611C">
        <w:rPr>
          <w:rFonts w:ascii="Calibri" w:eastAsia="Calibri" w:hAnsi="Calibri" w:cs="Calibri"/>
          <w:sz w:val="22"/>
        </w:rPr>
        <w:tab/>
      </w:r>
      <w:r w:rsidRPr="0041611C">
        <w:rPr>
          <w:rFonts w:ascii="Calibri" w:eastAsia="Calibri" w:hAnsi="Calibri" w:cs="Calibri"/>
          <w:sz w:val="22"/>
        </w:rPr>
        <w:tab/>
        <w:t xml:space="preserve">E-post: </w:t>
      </w:r>
      <w:hyperlink r:id="rId8">
        <w:r w:rsidRPr="0041611C">
          <w:rPr>
            <w:rFonts w:ascii="Calibri" w:eastAsia="Calibri" w:hAnsi="Calibri" w:cs="Calibri"/>
            <w:sz w:val="22"/>
          </w:rPr>
          <w:t>data.protection@ebmt.org</w:t>
        </w:r>
      </w:hyperlink>
      <w:r w:rsidRPr="0041611C">
        <w:rPr>
          <w:rFonts w:ascii="Calibri" w:eastAsia="Calibri" w:hAnsi="Calibri" w:cs="Calibri"/>
          <w:sz w:val="22"/>
        </w:rPr>
        <w:t> </w:t>
      </w:r>
    </w:p>
    <w:p w14:paraId="790026DD" w14:textId="6844E43B" w:rsidR="000C27EF" w:rsidRDefault="00ED4F36">
      <w:r w:rsidRPr="0041611C">
        <w:rPr>
          <w:rFonts w:ascii="Calibri" w:eastAsia="Calibri" w:hAnsi="Calibri" w:cs="Calibri"/>
          <w:sz w:val="22"/>
        </w:rPr>
        <w:tab/>
      </w:r>
      <w:r w:rsidRPr="0041611C">
        <w:rPr>
          <w:rFonts w:ascii="Calibri" w:eastAsia="Calibri" w:hAnsi="Calibri" w:cs="Calibri"/>
          <w:sz w:val="22"/>
        </w:rPr>
        <w:tab/>
      </w:r>
      <w:r w:rsidRPr="0041611C">
        <w:rPr>
          <w:rFonts w:ascii="Calibri" w:eastAsia="Calibri" w:hAnsi="Calibri" w:cs="Calibri"/>
          <w:sz w:val="22"/>
        </w:rPr>
        <w:tab/>
      </w:r>
      <w:r w:rsidRPr="0041611C">
        <w:rPr>
          <w:rFonts w:ascii="Calibri" w:eastAsia="Calibri" w:hAnsi="Calibri" w:cs="Calibri"/>
          <w:sz w:val="22"/>
        </w:rPr>
        <w:tab/>
      </w:r>
      <w:r w:rsidRPr="0041611C">
        <w:rPr>
          <w:rFonts w:ascii="Calibri" w:eastAsia="Calibri" w:hAnsi="Calibri" w:cs="Calibri"/>
          <w:sz w:val="22"/>
        </w:rPr>
        <w:tab/>
      </w:r>
      <w:r w:rsidRPr="0041611C">
        <w:rPr>
          <w:rFonts w:ascii="Calibri" w:eastAsia="Calibri" w:hAnsi="Calibri" w:cs="Calibri"/>
          <w:sz w:val="22"/>
        </w:rPr>
        <w:tab/>
      </w:r>
      <w:r w:rsidRPr="0041611C">
        <w:rPr>
          <w:rFonts w:ascii="Calibri" w:eastAsia="Calibri" w:hAnsi="Calibri" w:cs="Calibri"/>
          <w:sz w:val="22"/>
        </w:rPr>
        <w:tab/>
      </w:r>
      <w:r>
        <w:rPr>
          <w:rFonts w:ascii="Calibri" w:eastAsia="Calibri" w:hAnsi="Calibri" w:cs="Calibri"/>
          <w:sz w:val="22"/>
        </w:rPr>
        <w:t> </w:t>
      </w:r>
    </w:p>
    <w:p w14:paraId="15DFEF0A" w14:textId="77777777" w:rsidR="000C27EF" w:rsidRDefault="000C27EF">
      <w:pPr>
        <w:tabs>
          <w:tab w:val="left" w:pos="3544"/>
        </w:tabs>
        <w:spacing w:before="60" w:after="60" w:line="259" w:lineRule="auto"/>
        <w:jc w:val="both"/>
        <w:rPr>
          <w:rFonts w:ascii="Calibri" w:eastAsia="Calibri" w:hAnsi="Calibri" w:cs="Calibri"/>
          <w:sz w:val="22"/>
        </w:rPr>
      </w:pPr>
    </w:p>
    <w:p w14:paraId="10C42BC7" w14:textId="77777777" w:rsidR="00523E3B" w:rsidRDefault="00523E3B" w:rsidP="004E6A8E">
      <w:pPr>
        <w:pStyle w:val="Ttulo1"/>
        <w:spacing w:before="360" w:line="259" w:lineRule="auto"/>
        <w:rPr>
          <w:rFonts w:ascii="Calibri" w:eastAsia="Calibri" w:hAnsi="Calibri" w:cs="Calibri"/>
          <w:b w:val="0"/>
          <w:color w:val="2E75B5"/>
          <w:sz w:val="28"/>
        </w:rPr>
      </w:pPr>
    </w:p>
    <w:p w14:paraId="4AE204C2" w14:textId="332E42C4" w:rsidR="000C27EF" w:rsidRDefault="00ED4F36" w:rsidP="00B63291">
      <w:pPr>
        <w:pStyle w:val="Ttulo1"/>
        <w:pageBreakBefore/>
        <w:spacing w:before="360" w:line="259" w:lineRule="auto"/>
        <w:rPr>
          <w:rFonts w:ascii="Calibri" w:eastAsia="Calibri" w:hAnsi="Calibri" w:cs="Calibri"/>
          <w:b w:val="0"/>
          <w:color w:val="2E75B5"/>
          <w:sz w:val="28"/>
        </w:rPr>
      </w:pPr>
      <w:r>
        <w:rPr>
          <w:rFonts w:ascii="Calibri" w:eastAsia="Calibri" w:hAnsi="Calibri" w:cs="Calibri"/>
          <w:b w:val="0"/>
          <w:color w:val="2E75B5"/>
          <w:sz w:val="28"/>
        </w:rPr>
        <w:lastRenderedPageBreak/>
        <w:t>EBMT REGISTRI TEADLIK NÕUSOLEK/KAASNÕUSOLEKU VORM</w:t>
      </w:r>
    </w:p>
    <w:p w14:paraId="5BDD742C" w14:textId="77777777" w:rsidR="000C27EF" w:rsidRDefault="000C27EF"/>
    <w:p w14:paraId="59BE92D3" w14:textId="254AC4DC" w:rsidR="000C27EF" w:rsidRDefault="00ED4F36">
      <w:pPr>
        <w:numPr>
          <w:ilvl w:val="0"/>
          <w:numId w:val="2"/>
        </w:numPr>
        <w:pBdr>
          <w:top w:val="nil"/>
          <w:left w:val="nil"/>
          <w:bottom w:val="nil"/>
          <w:right w:val="nil"/>
          <w:between w:val="nil"/>
        </w:pBdr>
        <w:spacing w:after="0" w:line="360" w:lineRule="auto"/>
        <w:jc w:val="both"/>
        <w:rPr>
          <w:rFonts w:ascii="Calibri" w:eastAsia="Calibri" w:hAnsi="Calibri" w:cs="Calibri"/>
          <w:color w:val="000000"/>
          <w:sz w:val="22"/>
        </w:rPr>
      </w:pPr>
      <w:r>
        <w:rPr>
          <w:rFonts w:ascii="Calibri" w:eastAsia="Calibri" w:hAnsi="Calibri" w:cs="Calibri"/>
          <w:color w:val="000000"/>
          <w:sz w:val="22"/>
        </w:rPr>
        <w:t>Olen lugenud ja mõistnud noorukitele mõeldud patsiendi infolehte (</w:t>
      </w:r>
      <w:r w:rsidR="001F0129">
        <w:rPr>
          <w:rFonts w:ascii="Calibri" w:eastAsia="Calibri" w:hAnsi="Calibri" w:cs="Calibri"/>
          <w:color w:val="000000"/>
          <w:sz w:val="22"/>
        </w:rPr>
        <w:t xml:space="preserve">EBMT </w:t>
      </w:r>
      <w:r>
        <w:rPr>
          <w:rFonts w:ascii="Calibri" w:eastAsia="Calibri" w:hAnsi="Calibri" w:cs="Calibri"/>
          <w:color w:val="000000"/>
          <w:sz w:val="22"/>
        </w:rPr>
        <w:t xml:space="preserve">versioon 1.0, </w:t>
      </w:r>
      <w:r w:rsidR="00B63291">
        <w:rPr>
          <w:rFonts w:ascii="Calibri" w:eastAsia="Calibri" w:hAnsi="Calibri" w:cs="Calibri"/>
          <w:color w:val="000000"/>
          <w:sz w:val="22"/>
        </w:rPr>
        <w:t>03</w:t>
      </w:r>
      <w:r>
        <w:rPr>
          <w:rFonts w:ascii="Calibri" w:eastAsia="Calibri" w:hAnsi="Calibri" w:cs="Calibri"/>
          <w:color w:val="000000"/>
          <w:sz w:val="22"/>
        </w:rPr>
        <w:t>.07.202</w:t>
      </w:r>
      <w:r w:rsidR="00B63291">
        <w:rPr>
          <w:rFonts w:ascii="Calibri" w:eastAsia="Calibri" w:hAnsi="Calibri" w:cs="Calibri"/>
          <w:color w:val="000000"/>
          <w:sz w:val="22"/>
        </w:rPr>
        <w:t>5</w:t>
      </w:r>
      <w:r>
        <w:rPr>
          <w:rFonts w:ascii="Calibri" w:eastAsia="Calibri" w:hAnsi="Calibri" w:cs="Calibri"/>
          <w:color w:val="000000"/>
          <w:sz w:val="22"/>
        </w:rPr>
        <w:t>). Mul oli võimalus esitada küsimusi. Minu küsimustele on vastatud.</w:t>
      </w:r>
    </w:p>
    <w:p w14:paraId="7F13967E" w14:textId="77777777" w:rsidR="000C27EF" w:rsidRDefault="00ED4F36">
      <w:pPr>
        <w:numPr>
          <w:ilvl w:val="0"/>
          <w:numId w:val="2"/>
        </w:numPr>
        <w:pBdr>
          <w:top w:val="nil"/>
          <w:left w:val="nil"/>
          <w:bottom w:val="nil"/>
          <w:right w:val="nil"/>
          <w:between w:val="nil"/>
        </w:pBdr>
        <w:spacing w:after="0" w:line="360" w:lineRule="auto"/>
        <w:jc w:val="both"/>
        <w:rPr>
          <w:rFonts w:ascii="Calibri" w:eastAsia="Calibri" w:hAnsi="Calibri" w:cs="Calibri"/>
          <w:color w:val="000000"/>
          <w:sz w:val="22"/>
        </w:rPr>
      </w:pPr>
      <w:r>
        <w:rPr>
          <w:rFonts w:ascii="Calibri" w:eastAsia="Calibri" w:hAnsi="Calibri" w:cs="Calibri"/>
          <w:color w:val="000000"/>
          <w:sz w:val="22"/>
        </w:rPr>
        <w:t>Mul on olnud piisavalt aega, et otsustada, kas ma tahan oma andmeid EBMT registriga jagada.</w:t>
      </w:r>
    </w:p>
    <w:p w14:paraId="2D816AEB" w14:textId="363B3C67" w:rsidR="000C27EF" w:rsidRDefault="00ED4F36">
      <w:pPr>
        <w:numPr>
          <w:ilvl w:val="0"/>
          <w:numId w:val="2"/>
        </w:numPr>
        <w:pBdr>
          <w:top w:val="nil"/>
          <w:left w:val="nil"/>
          <w:bottom w:val="nil"/>
          <w:right w:val="nil"/>
          <w:between w:val="nil"/>
        </w:pBdr>
        <w:spacing w:after="0" w:line="360" w:lineRule="auto"/>
        <w:jc w:val="both"/>
        <w:rPr>
          <w:rFonts w:ascii="Calibri" w:eastAsia="Calibri" w:hAnsi="Calibri" w:cs="Calibri"/>
          <w:color w:val="000000"/>
          <w:sz w:val="22"/>
        </w:rPr>
      </w:pPr>
      <w:r>
        <w:rPr>
          <w:rFonts w:ascii="Calibri" w:eastAsia="Calibri" w:hAnsi="Calibri" w:cs="Calibri"/>
          <w:color w:val="000000"/>
          <w:sz w:val="22"/>
        </w:rPr>
        <w:t xml:space="preserve">Ma tean, et ma EI PEA osalema. Ma võin alati loobuda, kui tahan. Ma ei pea </w:t>
      </w:r>
      <w:r w:rsidR="001F0129">
        <w:rPr>
          <w:rFonts w:ascii="Calibri" w:eastAsia="Calibri" w:hAnsi="Calibri" w:cs="Calibri"/>
          <w:color w:val="000000"/>
          <w:sz w:val="22"/>
        </w:rPr>
        <w:t>seda põhjendama</w:t>
      </w:r>
      <w:r>
        <w:rPr>
          <w:rFonts w:ascii="Calibri" w:eastAsia="Calibri" w:hAnsi="Calibri" w:cs="Calibri"/>
          <w:color w:val="000000"/>
          <w:sz w:val="22"/>
        </w:rPr>
        <w:t>. Minu ravi see ei mõjuta.</w:t>
      </w:r>
    </w:p>
    <w:p w14:paraId="58EF78AF" w14:textId="77777777" w:rsidR="000C27EF" w:rsidRDefault="00ED4F36" w:rsidP="00121E7D">
      <w:pPr>
        <w:numPr>
          <w:ilvl w:val="0"/>
          <w:numId w:val="2"/>
        </w:numPr>
        <w:pBdr>
          <w:top w:val="nil"/>
          <w:left w:val="nil"/>
          <w:bottom w:val="nil"/>
          <w:right w:val="nil"/>
          <w:between w:val="nil"/>
        </w:pBdr>
        <w:spacing w:line="360" w:lineRule="auto"/>
        <w:jc w:val="both"/>
        <w:rPr>
          <w:rFonts w:ascii="Calibri" w:eastAsia="Calibri" w:hAnsi="Calibri" w:cs="Calibri"/>
          <w:b/>
          <w:color w:val="000000"/>
          <w:sz w:val="22"/>
        </w:rPr>
      </w:pPr>
      <w:r>
        <w:rPr>
          <w:rFonts w:ascii="Calibri" w:eastAsia="Calibri" w:hAnsi="Calibri" w:cs="Calibri"/>
          <w:color w:val="000000"/>
          <w:sz w:val="22"/>
        </w:rPr>
        <w:t>Nõustun, et minu andmeid jagatakse minu vanemate nõusolekul täpsustatud viisil.</w:t>
      </w:r>
    </w:p>
    <w:tbl>
      <w:tblPr>
        <w:tblStyle w:val="a"/>
        <w:tblW w:w="7597" w:type="dxa"/>
        <w:tblLayout w:type="fixed"/>
        <w:tblLook w:val="0400" w:firstRow="0" w:lastRow="0" w:firstColumn="0" w:lastColumn="0" w:noHBand="0" w:noVBand="1"/>
      </w:tblPr>
      <w:tblGrid>
        <w:gridCol w:w="7597"/>
      </w:tblGrid>
      <w:tr w:rsidR="000C27EF" w14:paraId="077F471C" w14:textId="77777777">
        <w:tc>
          <w:tcPr>
            <w:tcW w:w="7597" w:type="dxa"/>
            <w:vAlign w:val="bottom"/>
          </w:tcPr>
          <w:p w14:paraId="6F8992FA" w14:textId="77777777" w:rsidR="000C27EF" w:rsidRDefault="00ED4F36" w:rsidP="00121E7D">
            <w:pPr>
              <w:pBdr>
                <w:top w:val="nil"/>
                <w:left w:val="nil"/>
                <w:bottom w:val="nil"/>
                <w:right w:val="nil"/>
                <w:between w:val="nil"/>
              </w:pBdr>
              <w:spacing w:after="0" w:line="259" w:lineRule="auto"/>
              <w:rPr>
                <w:rFonts w:ascii="Calibri" w:eastAsia="Calibri" w:hAnsi="Calibri" w:cs="Calibri"/>
                <w:color w:val="000000"/>
                <w:sz w:val="22"/>
              </w:rPr>
            </w:pPr>
            <w:r>
              <w:rPr>
                <w:rFonts w:ascii="Calibri" w:eastAsia="Calibri" w:hAnsi="Calibri" w:cs="Calibri"/>
                <w:b/>
                <w:color w:val="000000"/>
                <w:sz w:val="22"/>
              </w:rPr>
              <w:t>Soovin oma andmeid EBMT-ga jagada</w:t>
            </w:r>
            <w:r>
              <w:rPr>
                <w:rFonts w:ascii="Calibri" w:eastAsia="Calibri" w:hAnsi="Calibri" w:cs="Calibri"/>
                <w:color w:val="000000"/>
                <w:sz w:val="22"/>
              </w:rPr>
              <w:t xml:space="preserve"> </w:t>
            </w:r>
          </w:p>
          <w:p w14:paraId="0BD863F4" w14:textId="77777777" w:rsidR="000C27EF" w:rsidRDefault="000C27EF">
            <w:pPr>
              <w:pBdr>
                <w:top w:val="nil"/>
                <w:left w:val="nil"/>
                <w:bottom w:val="nil"/>
                <w:right w:val="nil"/>
                <w:between w:val="nil"/>
              </w:pBdr>
              <w:spacing w:after="0" w:line="259" w:lineRule="auto"/>
              <w:ind w:left="142"/>
              <w:rPr>
                <w:rFonts w:ascii="Calibri" w:eastAsia="Calibri" w:hAnsi="Calibri" w:cs="Calibri"/>
                <w:color w:val="000000"/>
                <w:sz w:val="22"/>
              </w:rPr>
            </w:pPr>
          </w:p>
        </w:tc>
      </w:tr>
    </w:tbl>
    <w:p w14:paraId="44C34BEF" w14:textId="6725CB0D" w:rsidR="000C27EF" w:rsidRDefault="00ED4F36" w:rsidP="0041611C">
      <w:pPr>
        <w:spacing w:after="0" w:line="240" w:lineRule="auto"/>
        <w:rPr>
          <w:rFonts w:ascii="Calibri" w:eastAsia="Calibri" w:hAnsi="Calibri" w:cs="Calibri"/>
          <w:sz w:val="22"/>
        </w:rPr>
      </w:pPr>
      <w:r>
        <w:rPr>
          <w:rFonts w:ascii="Calibri" w:eastAsia="Calibri" w:hAnsi="Calibri" w:cs="Calibri"/>
          <w:sz w:val="22"/>
        </w:rPr>
        <w:t>Patsiendi nimi</w:t>
      </w:r>
      <w:r w:rsidR="007628C6">
        <w:rPr>
          <w:rFonts w:ascii="Calibri" w:eastAsia="Calibri" w:hAnsi="Calibri" w:cs="Calibri"/>
          <w:sz w:val="22"/>
        </w:rPr>
        <w:t>:</w:t>
      </w:r>
      <w:r w:rsidR="00806340">
        <w:rPr>
          <w:rFonts w:ascii="Calibri" w:eastAsia="Calibri" w:hAnsi="Calibri" w:cs="Calibri"/>
          <w:sz w:val="22"/>
        </w:rPr>
        <w:t>______________________________________________________________________</w:t>
      </w:r>
    </w:p>
    <w:p w14:paraId="1344F3A2" w14:textId="77777777" w:rsidR="000C27EF" w:rsidRDefault="000C27EF">
      <w:pPr>
        <w:spacing w:before="120" w:after="0" w:line="259" w:lineRule="auto"/>
        <w:jc w:val="both"/>
        <w:rPr>
          <w:rFonts w:ascii="Calibri" w:eastAsia="Calibri" w:hAnsi="Calibri" w:cs="Calibri"/>
          <w:sz w:val="22"/>
        </w:rPr>
      </w:pPr>
    </w:p>
    <w:p w14:paraId="57433F3A" w14:textId="150EE8A5" w:rsidR="000C27EF" w:rsidRDefault="00ED4F36">
      <w:pPr>
        <w:spacing w:before="120" w:after="160" w:line="259" w:lineRule="auto"/>
        <w:jc w:val="both"/>
        <w:rPr>
          <w:rFonts w:ascii="Calibri" w:eastAsia="Calibri" w:hAnsi="Calibri" w:cs="Calibri"/>
          <w:sz w:val="22"/>
        </w:rPr>
      </w:pPr>
      <w:r>
        <w:rPr>
          <w:rFonts w:ascii="Calibri" w:eastAsia="Calibri" w:hAnsi="Calibri" w:cs="Calibri"/>
          <w:sz w:val="22"/>
        </w:rPr>
        <w:t xml:space="preserve">Allkiri: </w:t>
      </w:r>
      <w:r w:rsidR="00275998">
        <w:rPr>
          <w:rFonts w:ascii="Calibri" w:eastAsia="Calibri" w:hAnsi="Calibri" w:cs="Calibri"/>
          <w:sz w:val="22"/>
        </w:rPr>
        <w:t>_____________________________________________</w:t>
      </w:r>
      <w:r w:rsidR="00806340">
        <w:rPr>
          <w:rFonts w:ascii="Calibri" w:eastAsia="Calibri" w:hAnsi="Calibri" w:cs="Calibri"/>
          <w:sz w:val="22"/>
        </w:rPr>
        <w:t>_________</w:t>
      </w:r>
      <w:r>
        <w:rPr>
          <w:rFonts w:ascii="Calibri" w:eastAsia="Calibri" w:hAnsi="Calibri" w:cs="Calibri"/>
          <w:sz w:val="22"/>
        </w:rPr>
        <w:t>Kuupäev: ___ / ___ / ______</w:t>
      </w:r>
    </w:p>
    <w:p w14:paraId="52D646E3" w14:textId="77777777" w:rsidR="000C27EF" w:rsidRDefault="00ED4F36">
      <w:pPr>
        <w:spacing w:before="120" w:after="160" w:line="259" w:lineRule="auto"/>
        <w:jc w:val="both"/>
        <w:rPr>
          <w:rFonts w:ascii="Calibri" w:eastAsia="Calibri" w:hAnsi="Calibri" w:cs="Calibri"/>
          <w:sz w:val="22"/>
        </w:rPr>
      </w:pPr>
      <w:r>
        <w:rPr>
          <w:rFonts w:ascii="Calibri" w:eastAsia="Calibri" w:hAnsi="Calibri" w:cs="Calibri"/>
          <w:sz w:val="22"/>
        </w:rPr>
        <w:t>Kui registris andmete säilitamise ajal ilmneb teavet, mis võib mõjutada patsiendi nõusolekut, teavitab haigla teda sellest õigeaegselt.</w:t>
      </w:r>
    </w:p>
    <w:p w14:paraId="016A5C91" w14:textId="77777777" w:rsidR="000C27EF" w:rsidRDefault="000C27EF">
      <w:pPr>
        <w:spacing w:before="120" w:after="160" w:line="259" w:lineRule="auto"/>
        <w:jc w:val="both"/>
        <w:rPr>
          <w:rFonts w:ascii="Calibri" w:eastAsia="Calibri" w:hAnsi="Calibri" w:cs="Calibri"/>
          <w:sz w:val="22"/>
        </w:rPr>
      </w:pPr>
    </w:p>
    <w:p w14:paraId="686DE1F1" w14:textId="7BC18B2E" w:rsidR="000C27EF" w:rsidRDefault="00ED4F36">
      <w:pPr>
        <w:spacing w:before="120" w:after="160" w:line="259" w:lineRule="auto"/>
        <w:jc w:val="both"/>
        <w:rPr>
          <w:rFonts w:ascii="Calibri" w:eastAsia="Calibri" w:hAnsi="Calibri" w:cs="Calibri"/>
          <w:sz w:val="22"/>
        </w:rPr>
      </w:pPr>
      <w:r>
        <w:rPr>
          <w:rFonts w:ascii="Calibri" w:eastAsia="Calibri" w:hAnsi="Calibri" w:cs="Calibri"/>
          <w:sz w:val="22"/>
        </w:rPr>
        <w:t>Haigla esindaja nimi:</w:t>
      </w:r>
      <w:r w:rsidR="00275998">
        <w:rPr>
          <w:rFonts w:ascii="Calibri" w:eastAsia="Calibri" w:hAnsi="Calibri" w:cs="Calibri"/>
          <w:sz w:val="22"/>
        </w:rPr>
        <w:t>________________</w:t>
      </w:r>
      <w:r w:rsidR="0041611C">
        <w:rPr>
          <w:rFonts w:ascii="Calibri" w:eastAsia="Calibri" w:hAnsi="Calibri" w:cs="Calibri"/>
          <w:sz w:val="22"/>
        </w:rPr>
        <w:t>________________________________________________</w:t>
      </w:r>
      <w:r w:rsidR="00806340">
        <w:rPr>
          <w:rFonts w:ascii="Calibri" w:eastAsia="Calibri" w:hAnsi="Calibri" w:cs="Calibri"/>
          <w:sz w:val="22"/>
        </w:rPr>
        <w:t>_</w:t>
      </w:r>
    </w:p>
    <w:p w14:paraId="5A81CE64" w14:textId="31DFB9EC" w:rsidR="000C27EF" w:rsidRDefault="00ED4F36">
      <w:pPr>
        <w:spacing w:before="120" w:after="160" w:line="259" w:lineRule="auto"/>
        <w:jc w:val="both"/>
        <w:rPr>
          <w:rFonts w:ascii="Calibri" w:eastAsia="Calibri" w:hAnsi="Calibri" w:cs="Calibri"/>
          <w:sz w:val="22"/>
        </w:rPr>
      </w:pPr>
      <w:r>
        <w:rPr>
          <w:rFonts w:ascii="Calibri" w:eastAsia="Calibri" w:hAnsi="Calibri" w:cs="Calibri"/>
          <w:sz w:val="22"/>
        </w:rPr>
        <w:br/>
        <w:t xml:space="preserve">Allkiri: </w:t>
      </w:r>
      <w:r w:rsidR="0041611C">
        <w:rPr>
          <w:rFonts w:ascii="Calibri" w:eastAsia="Calibri" w:hAnsi="Calibri" w:cs="Calibri"/>
          <w:sz w:val="22"/>
        </w:rPr>
        <w:t>______________________________________________</w:t>
      </w:r>
      <w:r>
        <w:rPr>
          <w:rFonts w:ascii="Calibri" w:eastAsia="Calibri" w:hAnsi="Calibri" w:cs="Calibri"/>
          <w:sz w:val="22"/>
        </w:rPr>
        <w:t xml:space="preserve"> </w:t>
      </w:r>
      <w:r>
        <w:rPr>
          <w:rFonts w:ascii="Calibri" w:eastAsia="Calibri" w:hAnsi="Calibri" w:cs="Calibri"/>
          <w:sz w:val="22"/>
        </w:rPr>
        <w:tab/>
      </w:r>
      <w:r w:rsidR="00806340">
        <w:rPr>
          <w:rFonts w:ascii="Calibri" w:eastAsia="Calibri" w:hAnsi="Calibri" w:cs="Calibri"/>
          <w:sz w:val="22"/>
        </w:rPr>
        <w:t>______</w:t>
      </w:r>
      <w:r>
        <w:rPr>
          <w:rFonts w:ascii="Calibri" w:eastAsia="Calibri" w:hAnsi="Calibri" w:cs="Calibri"/>
          <w:sz w:val="22"/>
        </w:rPr>
        <w:t>Kuupäev: ___ / ___ / ______</w:t>
      </w:r>
    </w:p>
    <w:p w14:paraId="40D7B097" w14:textId="77777777" w:rsidR="000C27EF" w:rsidRDefault="000C27EF">
      <w:pPr>
        <w:spacing w:before="120" w:after="160" w:line="259" w:lineRule="auto"/>
        <w:jc w:val="both"/>
        <w:rPr>
          <w:rFonts w:ascii="Calibri" w:eastAsia="Calibri" w:hAnsi="Calibri" w:cs="Calibri"/>
          <w:sz w:val="22"/>
        </w:rPr>
      </w:pPr>
    </w:p>
    <w:p w14:paraId="46ECAC67" w14:textId="5332288C" w:rsidR="000C27EF" w:rsidRDefault="00ED4F36">
      <w:pPr>
        <w:spacing w:before="120" w:after="160" w:line="259" w:lineRule="auto"/>
        <w:jc w:val="both"/>
        <w:rPr>
          <w:rFonts w:ascii="Calibri" w:eastAsia="Calibri" w:hAnsi="Calibri" w:cs="Calibri"/>
          <w:sz w:val="22"/>
        </w:rPr>
      </w:pPr>
      <w:r>
        <w:rPr>
          <w:rFonts w:ascii="Calibri" w:eastAsia="Calibri" w:hAnsi="Calibri" w:cs="Calibri"/>
          <w:sz w:val="22"/>
        </w:rPr>
        <w:t>Lisateavet on esitanud (vajadusel):</w:t>
      </w:r>
    </w:p>
    <w:p w14:paraId="009ECD94" w14:textId="5F61D4EA" w:rsidR="000C27EF" w:rsidRDefault="00ED4F36">
      <w:pPr>
        <w:spacing w:before="120" w:after="160" w:line="259" w:lineRule="auto"/>
        <w:jc w:val="both"/>
        <w:rPr>
          <w:rFonts w:ascii="Calibri" w:eastAsia="Calibri" w:hAnsi="Calibri" w:cs="Calibri"/>
          <w:sz w:val="22"/>
        </w:rPr>
      </w:pPr>
      <w:r>
        <w:rPr>
          <w:rFonts w:ascii="Calibri" w:eastAsia="Calibri" w:hAnsi="Calibri" w:cs="Calibri"/>
          <w:sz w:val="22"/>
        </w:rPr>
        <w:t xml:space="preserve">Nimi: </w:t>
      </w:r>
      <w:r w:rsidR="0041611C">
        <w:rPr>
          <w:rFonts w:ascii="Calibri" w:eastAsia="Calibri" w:hAnsi="Calibri" w:cs="Calibri"/>
          <w:sz w:val="22"/>
        </w:rPr>
        <w:t>__________________________________________________________________________</w:t>
      </w:r>
      <w:r w:rsidR="00806340">
        <w:rPr>
          <w:rFonts w:ascii="Calibri" w:eastAsia="Calibri" w:hAnsi="Calibri" w:cs="Calibri"/>
          <w:sz w:val="22"/>
        </w:rPr>
        <w:t>___</w:t>
      </w:r>
    </w:p>
    <w:p w14:paraId="6741584B" w14:textId="56FD8B81" w:rsidR="000C27EF" w:rsidRDefault="00ED4F36">
      <w:pPr>
        <w:spacing w:before="120" w:after="160" w:line="259" w:lineRule="auto"/>
        <w:jc w:val="both"/>
        <w:rPr>
          <w:rFonts w:ascii="Calibri" w:eastAsia="Calibri" w:hAnsi="Calibri" w:cs="Calibri"/>
          <w:sz w:val="22"/>
        </w:rPr>
      </w:pPr>
      <w:r>
        <w:rPr>
          <w:rFonts w:ascii="Calibri" w:eastAsia="Calibri" w:hAnsi="Calibri" w:cs="Calibri"/>
          <w:sz w:val="22"/>
        </w:rPr>
        <w:br/>
        <w:t xml:space="preserve">Ametinimetus/tiitel: </w:t>
      </w:r>
      <w:r w:rsidR="0041611C">
        <w:rPr>
          <w:rFonts w:ascii="Calibri" w:eastAsia="Calibri" w:hAnsi="Calibri" w:cs="Calibri"/>
          <w:sz w:val="22"/>
        </w:rPr>
        <w:t>______________________________________________________________</w:t>
      </w:r>
      <w:r w:rsidR="00806340">
        <w:rPr>
          <w:rFonts w:ascii="Calibri" w:eastAsia="Calibri" w:hAnsi="Calibri" w:cs="Calibri"/>
          <w:sz w:val="22"/>
        </w:rPr>
        <w:t>___</w:t>
      </w:r>
    </w:p>
    <w:p w14:paraId="50E5118F" w14:textId="32E0B074" w:rsidR="000C27EF" w:rsidRDefault="00ED4F36">
      <w:pPr>
        <w:spacing w:before="120" w:after="160" w:line="259" w:lineRule="auto"/>
        <w:jc w:val="both"/>
        <w:rPr>
          <w:rFonts w:ascii="Calibri" w:eastAsia="Calibri" w:hAnsi="Calibri" w:cs="Calibri"/>
          <w:sz w:val="22"/>
        </w:rPr>
      </w:pPr>
      <w:r>
        <w:rPr>
          <w:rFonts w:ascii="Calibri" w:eastAsia="Calibri" w:hAnsi="Calibri" w:cs="Calibri"/>
          <w:sz w:val="22"/>
        </w:rPr>
        <w:br/>
        <w:t xml:space="preserve">Allkiri: </w:t>
      </w:r>
      <w:r w:rsidR="0041611C">
        <w:rPr>
          <w:rFonts w:ascii="Calibri" w:eastAsia="Calibri" w:hAnsi="Calibri" w:cs="Calibri"/>
          <w:sz w:val="22"/>
        </w:rPr>
        <w:t>______________________________________________</w:t>
      </w:r>
      <w:r w:rsidR="00806340">
        <w:rPr>
          <w:rFonts w:ascii="Calibri" w:eastAsia="Calibri" w:hAnsi="Calibri" w:cs="Calibri"/>
          <w:sz w:val="22"/>
        </w:rPr>
        <w:t>_______</w:t>
      </w:r>
      <w:r>
        <w:rPr>
          <w:rFonts w:ascii="Calibri" w:eastAsia="Calibri" w:hAnsi="Calibri" w:cs="Calibri"/>
          <w:sz w:val="22"/>
        </w:rPr>
        <w:t>Kuupäev: ___ / ___ / ______</w:t>
      </w:r>
    </w:p>
    <w:p w14:paraId="31CCA2EB" w14:textId="77777777" w:rsidR="00121E7D" w:rsidRDefault="00121E7D">
      <w:pPr>
        <w:spacing w:before="120" w:after="160" w:line="259" w:lineRule="auto"/>
        <w:jc w:val="both"/>
        <w:rPr>
          <w:rFonts w:ascii="Calibri" w:eastAsia="Calibri" w:hAnsi="Calibri" w:cs="Calibri"/>
          <w:i/>
          <w:sz w:val="22"/>
        </w:rPr>
      </w:pPr>
    </w:p>
    <w:p w14:paraId="5E0615C0" w14:textId="464A7739" w:rsidR="000C27EF" w:rsidRDefault="00ED4F36">
      <w:pPr>
        <w:spacing w:before="120" w:after="160" w:line="259" w:lineRule="auto"/>
        <w:jc w:val="both"/>
        <w:rPr>
          <w:rFonts w:ascii="Calibri" w:eastAsia="Calibri" w:hAnsi="Calibri" w:cs="Calibri"/>
          <w:sz w:val="22"/>
        </w:rPr>
      </w:pPr>
      <w:r>
        <w:rPr>
          <w:rFonts w:ascii="Calibri" w:eastAsia="Calibri" w:hAnsi="Calibri" w:cs="Calibri"/>
          <w:i/>
          <w:sz w:val="22"/>
        </w:rPr>
        <w:t>Allkirjastatavad koopiad: 1 patsiendile, 1 haiglale.</w:t>
      </w:r>
    </w:p>
    <w:sectPr w:rsidR="000C27EF">
      <w:headerReference w:type="default" r:id="rId9"/>
      <w:footerReference w:type="default" r:id="rId10"/>
      <w:pgSz w:w="11906" w:h="16838"/>
      <w:pgMar w:top="1702" w:right="1440" w:bottom="851" w:left="1440" w:header="708" w:footer="14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A9EBC" w14:textId="77777777" w:rsidR="00276914" w:rsidRDefault="00276914">
      <w:pPr>
        <w:spacing w:after="0" w:line="240" w:lineRule="auto"/>
      </w:pPr>
      <w:r>
        <w:separator/>
      </w:r>
    </w:p>
  </w:endnote>
  <w:endnote w:type="continuationSeparator" w:id="0">
    <w:p w14:paraId="0A5A4526" w14:textId="77777777" w:rsidR="00276914" w:rsidRDefault="00276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18"/>
      </w:rPr>
      <w:id w:val="805902908"/>
      <w:docPartObj>
        <w:docPartGallery w:val="Page Numbers (Bottom of Page)"/>
        <w:docPartUnique/>
      </w:docPartObj>
    </w:sdtPr>
    <w:sdtEndPr>
      <w:rPr>
        <w:color w:val="5B9BD5" w:themeColor="accent1"/>
      </w:rPr>
    </w:sdtEndPr>
    <w:sdtContent>
      <w:sdt>
        <w:sdtPr>
          <w:rPr>
            <w:color w:val="5B9BD5" w:themeColor="accent1"/>
            <w:sz w:val="20"/>
            <w:szCs w:val="18"/>
          </w:rPr>
          <w:id w:val="-1769616900"/>
          <w:docPartObj>
            <w:docPartGallery w:val="Page Numbers (Top of Page)"/>
            <w:docPartUnique/>
          </w:docPartObj>
        </w:sdtPr>
        <w:sdtEndPr>
          <w:rPr>
            <w:rFonts w:ascii="Calibri" w:eastAsia="Calibri" w:hAnsi="Calibri" w:cs="Calibri"/>
            <w:sz w:val="16"/>
            <w:szCs w:val="16"/>
            <w:lang w:val="fr-FR"/>
          </w:rPr>
        </w:sdtEndPr>
        <w:sdtContent>
          <w:p w14:paraId="37674A3C" w14:textId="177F7B59" w:rsidR="00F923E9" w:rsidRPr="00B63291" w:rsidRDefault="00F923E9" w:rsidP="00F923E9">
            <w:pPr>
              <w:pStyle w:val="Piedepgina"/>
              <w:rPr>
                <w:color w:val="5B9BD5" w:themeColor="accent1"/>
                <w:sz w:val="20"/>
                <w:szCs w:val="18"/>
              </w:rPr>
            </w:pPr>
            <w:r w:rsidRPr="00B63291">
              <w:rPr>
                <w:rFonts w:asciiTheme="minorHAnsi" w:hAnsiTheme="minorHAnsi" w:cstheme="minorHAnsi"/>
                <w:color w:val="5B9BD5" w:themeColor="accent1"/>
                <w:sz w:val="20"/>
                <w:szCs w:val="18"/>
              </w:rPr>
              <w:t xml:space="preserve">Patient </w:t>
            </w:r>
            <w:r w:rsidRPr="00B63291">
              <w:rPr>
                <w:rFonts w:asciiTheme="minorHAnsi" w:hAnsiTheme="minorHAnsi" w:cstheme="minorHAnsi"/>
                <w:color w:val="5B9BD5" w:themeColor="accent1"/>
                <w:sz w:val="20"/>
                <w:szCs w:val="18"/>
              </w:rPr>
              <w:t>ICF_adolescents_EST_V1.0_20250703</w:t>
            </w:r>
            <w:r w:rsidRPr="00B63291">
              <w:rPr>
                <w:rFonts w:asciiTheme="minorHAnsi" w:hAnsiTheme="minorHAnsi" w:cstheme="minorHAnsi"/>
                <w:color w:val="5B9BD5" w:themeColor="accent1"/>
                <w:sz w:val="20"/>
                <w:szCs w:val="18"/>
              </w:rPr>
              <w:tab/>
            </w:r>
            <w:r w:rsidRPr="00B63291">
              <w:rPr>
                <w:rFonts w:asciiTheme="minorHAnsi" w:hAnsiTheme="minorHAnsi" w:cstheme="minorHAnsi"/>
                <w:color w:val="5B9BD5" w:themeColor="accent1"/>
                <w:sz w:val="20"/>
                <w:szCs w:val="18"/>
              </w:rPr>
              <w:tab/>
            </w:r>
            <w:proofErr w:type="spellStart"/>
            <w:r w:rsidRPr="00B63291">
              <w:rPr>
                <w:rFonts w:asciiTheme="minorHAnsi" w:hAnsiTheme="minorHAnsi" w:cstheme="minorHAnsi"/>
                <w:color w:val="5B9BD5" w:themeColor="accent1"/>
                <w:sz w:val="20"/>
                <w:szCs w:val="18"/>
                <w:lang w:val="fr-FR"/>
              </w:rPr>
              <w:t>Lehekülg</w:t>
            </w:r>
            <w:proofErr w:type="spellEnd"/>
            <w:r w:rsidRPr="00B63291">
              <w:rPr>
                <w:rFonts w:asciiTheme="minorHAnsi" w:hAnsiTheme="minorHAnsi" w:cstheme="minorHAnsi"/>
                <w:color w:val="5B9BD5" w:themeColor="accent1"/>
                <w:sz w:val="20"/>
                <w:szCs w:val="18"/>
                <w:lang w:val="fr-FR"/>
              </w:rPr>
              <w:t xml:space="preserve"> </w:t>
            </w:r>
            <w:r w:rsidRPr="00B63291">
              <w:rPr>
                <w:rFonts w:asciiTheme="minorHAnsi" w:hAnsiTheme="minorHAnsi" w:cstheme="minorHAnsi"/>
                <w:color w:val="5B9BD5" w:themeColor="accent1"/>
                <w:sz w:val="20"/>
                <w:szCs w:val="20"/>
              </w:rPr>
              <w:fldChar w:fldCharType="begin"/>
            </w:r>
            <w:r w:rsidRPr="00B63291">
              <w:rPr>
                <w:rFonts w:asciiTheme="minorHAnsi" w:hAnsiTheme="minorHAnsi" w:cstheme="minorHAnsi"/>
                <w:color w:val="5B9BD5" w:themeColor="accent1"/>
                <w:sz w:val="20"/>
                <w:szCs w:val="18"/>
              </w:rPr>
              <w:instrText>PAGE</w:instrText>
            </w:r>
            <w:r w:rsidRPr="00B63291">
              <w:rPr>
                <w:rFonts w:asciiTheme="minorHAnsi" w:hAnsiTheme="minorHAnsi" w:cstheme="minorHAnsi"/>
                <w:color w:val="5B9BD5" w:themeColor="accent1"/>
                <w:sz w:val="20"/>
                <w:szCs w:val="20"/>
              </w:rPr>
              <w:fldChar w:fldCharType="separate"/>
            </w:r>
            <w:r w:rsidRPr="00B63291">
              <w:rPr>
                <w:rFonts w:asciiTheme="minorHAnsi" w:hAnsiTheme="minorHAnsi" w:cstheme="minorHAnsi"/>
                <w:color w:val="5B9BD5" w:themeColor="accent1"/>
                <w:sz w:val="20"/>
                <w:szCs w:val="18"/>
                <w:lang w:val="fr-FR"/>
              </w:rPr>
              <w:t>2</w:t>
            </w:r>
            <w:r w:rsidRPr="00B63291">
              <w:rPr>
                <w:rFonts w:asciiTheme="minorHAnsi" w:hAnsiTheme="minorHAnsi" w:cstheme="minorHAnsi"/>
                <w:color w:val="5B9BD5" w:themeColor="accent1"/>
                <w:sz w:val="20"/>
                <w:szCs w:val="20"/>
              </w:rPr>
              <w:fldChar w:fldCharType="end"/>
            </w:r>
            <w:r w:rsidRPr="00B63291">
              <w:rPr>
                <w:rFonts w:asciiTheme="minorHAnsi" w:hAnsiTheme="minorHAnsi" w:cstheme="minorHAnsi"/>
                <w:color w:val="5B9BD5" w:themeColor="accent1"/>
                <w:sz w:val="20"/>
                <w:szCs w:val="18"/>
                <w:lang w:val="fr-FR"/>
              </w:rPr>
              <w:t>/</w:t>
            </w:r>
            <w:r w:rsidRPr="00B63291">
              <w:rPr>
                <w:rFonts w:asciiTheme="minorHAnsi" w:hAnsiTheme="minorHAnsi" w:cstheme="minorHAnsi"/>
                <w:color w:val="5B9BD5" w:themeColor="accent1"/>
                <w:sz w:val="20"/>
                <w:szCs w:val="20"/>
              </w:rPr>
              <w:fldChar w:fldCharType="begin"/>
            </w:r>
            <w:r w:rsidRPr="00B63291">
              <w:rPr>
                <w:rFonts w:asciiTheme="minorHAnsi" w:hAnsiTheme="minorHAnsi" w:cstheme="minorHAnsi"/>
                <w:color w:val="5B9BD5" w:themeColor="accent1"/>
                <w:sz w:val="20"/>
                <w:szCs w:val="18"/>
              </w:rPr>
              <w:instrText>NUMPAGES</w:instrText>
            </w:r>
            <w:r w:rsidRPr="00B63291">
              <w:rPr>
                <w:rFonts w:asciiTheme="minorHAnsi" w:hAnsiTheme="minorHAnsi" w:cstheme="minorHAnsi"/>
                <w:color w:val="5B9BD5" w:themeColor="accent1"/>
                <w:sz w:val="20"/>
                <w:szCs w:val="20"/>
              </w:rPr>
              <w:fldChar w:fldCharType="separate"/>
            </w:r>
            <w:r w:rsidRPr="00B63291">
              <w:rPr>
                <w:rFonts w:asciiTheme="minorHAnsi" w:hAnsiTheme="minorHAnsi" w:cstheme="minorHAnsi"/>
                <w:color w:val="5B9BD5" w:themeColor="accent1"/>
                <w:sz w:val="20"/>
                <w:szCs w:val="18"/>
                <w:lang w:val="fr-FR"/>
              </w:rPr>
              <w:t>2</w:t>
            </w:r>
            <w:r w:rsidRPr="00B63291">
              <w:rPr>
                <w:rFonts w:asciiTheme="minorHAnsi" w:hAnsiTheme="minorHAnsi" w:cstheme="minorHAnsi"/>
                <w:color w:val="5B9BD5" w:themeColor="accent1"/>
                <w:sz w:val="20"/>
                <w:szCs w:val="20"/>
              </w:rPr>
              <w:fldChar w:fldCharType="end"/>
            </w:r>
          </w:p>
        </w:sdtContent>
      </w:sdt>
    </w:sdtContent>
  </w:sdt>
  <w:p w14:paraId="60F3406B" w14:textId="77777777" w:rsidR="000C27EF" w:rsidRPr="00121E7D" w:rsidRDefault="000C27EF">
    <w:pPr>
      <w:pBdr>
        <w:top w:val="nil"/>
        <w:left w:val="nil"/>
        <w:bottom w:val="nil"/>
        <w:right w:val="nil"/>
        <w:between w:val="nil"/>
      </w:pBdr>
      <w:tabs>
        <w:tab w:val="center" w:pos="4513"/>
        <w:tab w:val="right" w:pos="9026"/>
      </w:tabs>
      <w:spacing w:after="0" w:line="240" w:lineRule="auto"/>
      <w:rPr>
        <w:rFonts w:ascii="Calibri" w:eastAsia="Calibri" w:hAnsi="Calibri" w:cs="Calibri"/>
        <w:color w:val="000000"/>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1F52C" w14:textId="77777777" w:rsidR="00276914" w:rsidRDefault="00276914">
      <w:pPr>
        <w:spacing w:after="0" w:line="240" w:lineRule="auto"/>
      </w:pPr>
      <w:r>
        <w:separator/>
      </w:r>
    </w:p>
  </w:footnote>
  <w:footnote w:type="continuationSeparator" w:id="0">
    <w:p w14:paraId="5E18B6FA" w14:textId="77777777" w:rsidR="00276914" w:rsidRDefault="002769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0"/>
      <w:tblW w:w="978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69"/>
      <w:gridCol w:w="2013"/>
    </w:tblGrid>
    <w:tr w:rsidR="000C27EF" w14:paraId="62F22DFB" w14:textId="77777777" w:rsidTr="00121E7D">
      <w:trPr>
        <w:trHeight w:val="983"/>
      </w:trPr>
      <w:tc>
        <w:tcPr>
          <w:tcW w:w="7769" w:type="dxa"/>
          <w:vAlign w:val="center"/>
        </w:tcPr>
        <w:p w14:paraId="61C25AA2" w14:textId="2831305A" w:rsidR="000C27EF" w:rsidRDefault="00ED4F3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sz w:val="18"/>
              <w:szCs w:val="18"/>
            </w:rPr>
            <w:t xml:space="preserve">Nõusoleku vorm </w:t>
          </w:r>
          <w:r>
            <w:rPr>
              <w:rFonts w:ascii="Arial" w:eastAsia="Arial" w:hAnsi="Arial" w:cs="Arial"/>
              <w:color w:val="000000"/>
              <w:sz w:val="18"/>
              <w:szCs w:val="18"/>
            </w:rPr>
            <w:t xml:space="preserve">andmete jagamiseks EBMT ja EBMT koostööpartneritega – noorukid – </w:t>
          </w:r>
          <w:r w:rsidR="00C32AAC">
            <w:rPr>
              <w:rFonts w:ascii="Arial" w:eastAsia="Arial" w:hAnsi="Arial" w:cs="Arial"/>
              <w:color w:val="000000"/>
              <w:sz w:val="18"/>
              <w:szCs w:val="18"/>
            </w:rPr>
            <w:t>EST</w:t>
          </w:r>
          <w:r>
            <w:rPr>
              <w:rFonts w:ascii="Arial" w:eastAsia="Arial" w:hAnsi="Arial" w:cs="Arial"/>
              <w:color w:val="000000"/>
              <w:sz w:val="18"/>
              <w:szCs w:val="18"/>
            </w:rPr>
            <w:t xml:space="preserve"> </w:t>
          </w:r>
          <w:r>
            <w:rPr>
              <w:rFonts w:ascii="Arial" w:eastAsia="Arial" w:hAnsi="Arial" w:cs="Arial"/>
              <w:color w:val="000000"/>
              <w:sz w:val="18"/>
              <w:szCs w:val="18"/>
            </w:rPr>
            <w:br/>
          </w:r>
          <w:r>
            <w:rPr>
              <w:rFonts w:ascii="Arial" w:eastAsia="Arial" w:hAnsi="Arial" w:cs="Arial"/>
              <w:color w:val="000000"/>
              <w:sz w:val="18"/>
              <w:szCs w:val="18"/>
            </w:rPr>
            <w:br/>
            <w:t xml:space="preserve">versioon 1.0 </w:t>
          </w:r>
          <w:r w:rsidR="00C32AAC">
            <w:rPr>
              <w:rFonts w:ascii="Arial" w:eastAsia="Arial" w:hAnsi="Arial" w:cs="Arial"/>
              <w:color w:val="000000"/>
              <w:sz w:val="18"/>
              <w:szCs w:val="18"/>
            </w:rPr>
            <w:t>03</w:t>
          </w:r>
          <w:r w:rsidR="00121E7D">
            <w:rPr>
              <w:rFonts w:ascii="Arial" w:eastAsia="Arial" w:hAnsi="Arial" w:cs="Arial"/>
              <w:color w:val="000000"/>
              <w:sz w:val="18"/>
              <w:szCs w:val="18"/>
            </w:rPr>
            <w:t>.07.202</w:t>
          </w:r>
          <w:r w:rsidR="00C32AAC">
            <w:rPr>
              <w:rFonts w:ascii="Arial" w:eastAsia="Arial" w:hAnsi="Arial" w:cs="Arial"/>
              <w:color w:val="000000"/>
              <w:sz w:val="18"/>
              <w:szCs w:val="18"/>
            </w:rPr>
            <w:t>5</w:t>
          </w:r>
        </w:p>
      </w:tc>
      <w:tc>
        <w:tcPr>
          <w:tcW w:w="2013" w:type="dxa"/>
          <w:vAlign w:val="center"/>
        </w:tcPr>
        <w:p w14:paraId="781BF0CF" w14:textId="77777777" w:rsidR="000C27EF" w:rsidRDefault="00ED4F36">
          <w:pPr>
            <w:pBdr>
              <w:top w:val="nil"/>
              <w:left w:val="nil"/>
              <w:bottom w:val="nil"/>
              <w:right w:val="nil"/>
              <w:between w:val="nil"/>
            </w:pBdr>
            <w:tabs>
              <w:tab w:val="center" w:pos="4513"/>
              <w:tab w:val="right" w:pos="9026"/>
            </w:tabs>
            <w:spacing w:after="0" w:line="240" w:lineRule="auto"/>
            <w:jc w:val="center"/>
            <w:rPr>
              <w:color w:val="0000FF"/>
              <w:szCs w:val="24"/>
            </w:rPr>
          </w:pPr>
          <w:r>
            <w:rPr>
              <w:noProof/>
              <w:color w:val="000000"/>
              <w:szCs w:val="24"/>
            </w:rPr>
            <w:drawing>
              <wp:inline distT="0" distB="0" distL="0" distR="0" wp14:anchorId="2DEDFD5D" wp14:editId="1E1DA511">
                <wp:extent cx="972232" cy="596985"/>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72232" cy="596985"/>
                        </a:xfrm>
                        <a:prstGeom prst="rect">
                          <a:avLst/>
                        </a:prstGeom>
                        <a:ln/>
                      </pic:spPr>
                    </pic:pic>
                  </a:graphicData>
                </a:graphic>
              </wp:inline>
            </w:drawing>
          </w:r>
        </w:p>
      </w:tc>
    </w:tr>
    <w:tr w:rsidR="000C27EF" w14:paraId="0D0B9293" w14:textId="77777777" w:rsidTr="00121E7D">
      <w:trPr>
        <w:trHeight w:val="136"/>
      </w:trPr>
      <w:tc>
        <w:tcPr>
          <w:tcW w:w="9782" w:type="dxa"/>
          <w:gridSpan w:val="2"/>
          <w:tcBorders>
            <w:top w:val="nil"/>
            <w:left w:val="nil"/>
            <w:right w:val="nil"/>
          </w:tcBorders>
        </w:tcPr>
        <w:p w14:paraId="7FDAEEE4" w14:textId="77777777" w:rsidR="000C27EF" w:rsidRDefault="00ED4F36">
          <w:pPr>
            <w:pStyle w:val="Ttulo"/>
            <w:spacing w:before="120" w:after="120"/>
            <w:rPr>
              <w:b w:val="0"/>
              <w:sz w:val="28"/>
              <w:szCs w:val="28"/>
            </w:rPr>
          </w:pPr>
          <w:bookmarkStart w:id="5" w:name="_heading=h.tyjcwt" w:colFirst="0" w:colLast="0"/>
          <w:bookmarkEnd w:id="5"/>
          <w:r>
            <w:rPr>
              <w:b w:val="0"/>
              <w:sz w:val="28"/>
              <w:szCs w:val="28"/>
            </w:rPr>
            <w:t>Nõusoleku/kaasnõusoleku vorm andmete jagamiseks EBMT ja EBMT koostööpartneritega</w:t>
          </w:r>
        </w:p>
      </w:tc>
    </w:tr>
  </w:tbl>
  <w:p w14:paraId="1002BAB1" w14:textId="77777777" w:rsidR="000C27EF" w:rsidRDefault="000C27EF">
    <w:pPr>
      <w:pBdr>
        <w:top w:val="nil"/>
        <w:left w:val="nil"/>
        <w:bottom w:val="nil"/>
        <w:right w:val="nil"/>
        <w:between w:val="nil"/>
      </w:pBdr>
      <w:tabs>
        <w:tab w:val="center" w:pos="4513"/>
        <w:tab w:val="right" w:pos="9026"/>
      </w:tabs>
      <w:spacing w:after="0" w:line="240" w:lineRule="auto"/>
      <w:rP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C6511D"/>
    <w:multiLevelType w:val="multilevel"/>
    <w:tmpl w:val="FC608876"/>
    <w:lvl w:ilvl="0">
      <w:start w:val="1"/>
      <w:numFmt w:val="decimal"/>
      <w:lvlText w:val="%1."/>
      <w:lvlJc w:val="left"/>
      <w:pPr>
        <w:ind w:left="1637" w:hanging="360"/>
      </w:pPr>
      <w:rPr>
        <w:b w:val="0"/>
      </w:rPr>
    </w:lvl>
    <w:lvl w:ilvl="1">
      <w:start w:val="1"/>
      <w:numFmt w:val="decimal"/>
      <w:lvlText w:val="%1.%2"/>
      <w:lvlJc w:val="left"/>
      <w:pPr>
        <w:ind w:left="3039" w:hanging="420"/>
      </w:pPr>
    </w:lvl>
    <w:lvl w:ilvl="2">
      <w:start w:val="1"/>
      <w:numFmt w:val="decimal"/>
      <w:lvlText w:val="%1.%2.%3"/>
      <w:lvlJc w:val="left"/>
      <w:pPr>
        <w:ind w:left="1997" w:hanging="720"/>
      </w:pPr>
    </w:lvl>
    <w:lvl w:ilvl="3">
      <w:start w:val="1"/>
      <w:numFmt w:val="decimal"/>
      <w:lvlText w:val="%1.%2.%3.%4"/>
      <w:lvlJc w:val="left"/>
      <w:pPr>
        <w:ind w:left="1997" w:hanging="720"/>
      </w:pPr>
    </w:lvl>
    <w:lvl w:ilvl="4">
      <w:start w:val="1"/>
      <w:numFmt w:val="decimal"/>
      <w:lvlText w:val="%1.%2.%3.%4.%5"/>
      <w:lvlJc w:val="left"/>
      <w:pPr>
        <w:ind w:left="2357" w:hanging="1080"/>
      </w:pPr>
    </w:lvl>
    <w:lvl w:ilvl="5">
      <w:start w:val="1"/>
      <w:numFmt w:val="decimal"/>
      <w:lvlText w:val="%1.%2.%3.%4.%5.%6"/>
      <w:lvlJc w:val="left"/>
      <w:pPr>
        <w:ind w:left="2357" w:hanging="1080"/>
      </w:pPr>
    </w:lvl>
    <w:lvl w:ilvl="6">
      <w:start w:val="1"/>
      <w:numFmt w:val="decimal"/>
      <w:lvlText w:val="%1.%2.%3.%4.%5.%6.%7"/>
      <w:lvlJc w:val="left"/>
      <w:pPr>
        <w:ind w:left="2717" w:hanging="1440"/>
      </w:pPr>
    </w:lvl>
    <w:lvl w:ilvl="7">
      <w:start w:val="1"/>
      <w:numFmt w:val="decimal"/>
      <w:lvlText w:val="%1.%2.%3.%4.%5.%6.%7.%8"/>
      <w:lvlJc w:val="left"/>
      <w:pPr>
        <w:ind w:left="2717" w:hanging="1440"/>
      </w:pPr>
    </w:lvl>
    <w:lvl w:ilvl="8">
      <w:start w:val="1"/>
      <w:numFmt w:val="decimal"/>
      <w:lvlText w:val="%1.%2.%3.%4.%5.%6.%7.%8.%9"/>
      <w:lvlJc w:val="left"/>
      <w:pPr>
        <w:ind w:left="3077" w:hanging="1800"/>
      </w:pPr>
    </w:lvl>
  </w:abstractNum>
  <w:abstractNum w:abstractNumId="1" w15:restartNumberingAfterBreak="0">
    <w:nsid w:val="3FB36A2C"/>
    <w:multiLevelType w:val="multilevel"/>
    <w:tmpl w:val="EB42C8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5E4775A"/>
    <w:multiLevelType w:val="multilevel"/>
    <w:tmpl w:val="2D7689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65681107">
    <w:abstractNumId w:val="0"/>
  </w:num>
  <w:num w:numId="2" w16cid:durableId="1353728659">
    <w:abstractNumId w:val="1"/>
  </w:num>
  <w:num w:numId="3" w16cid:durableId="2005598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7EF"/>
    <w:rsid w:val="00054D19"/>
    <w:rsid w:val="000C27EF"/>
    <w:rsid w:val="00121E7D"/>
    <w:rsid w:val="001319CC"/>
    <w:rsid w:val="001E1F07"/>
    <w:rsid w:val="001E6783"/>
    <w:rsid w:val="001F0129"/>
    <w:rsid w:val="00275998"/>
    <w:rsid w:val="00276914"/>
    <w:rsid w:val="002B7A7C"/>
    <w:rsid w:val="002C34EC"/>
    <w:rsid w:val="002D2E0B"/>
    <w:rsid w:val="003603A7"/>
    <w:rsid w:val="00382CA5"/>
    <w:rsid w:val="003B0CD7"/>
    <w:rsid w:val="003C76CC"/>
    <w:rsid w:val="004129B3"/>
    <w:rsid w:val="0041611C"/>
    <w:rsid w:val="004E6A8E"/>
    <w:rsid w:val="00523E3B"/>
    <w:rsid w:val="00577AEF"/>
    <w:rsid w:val="0059230A"/>
    <w:rsid w:val="0063475E"/>
    <w:rsid w:val="00634C37"/>
    <w:rsid w:val="0065581A"/>
    <w:rsid w:val="006D1E07"/>
    <w:rsid w:val="007241BC"/>
    <w:rsid w:val="00731205"/>
    <w:rsid w:val="007343DB"/>
    <w:rsid w:val="00736896"/>
    <w:rsid w:val="00757390"/>
    <w:rsid w:val="007628C6"/>
    <w:rsid w:val="007A40AA"/>
    <w:rsid w:val="00806340"/>
    <w:rsid w:val="00837F4A"/>
    <w:rsid w:val="00921553"/>
    <w:rsid w:val="00995C34"/>
    <w:rsid w:val="009F7529"/>
    <w:rsid w:val="00A452A2"/>
    <w:rsid w:val="00AD22BE"/>
    <w:rsid w:val="00B167E8"/>
    <w:rsid w:val="00B50271"/>
    <w:rsid w:val="00B63291"/>
    <w:rsid w:val="00B7760A"/>
    <w:rsid w:val="00C20EB4"/>
    <w:rsid w:val="00C32AAC"/>
    <w:rsid w:val="00C76A46"/>
    <w:rsid w:val="00C8134F"/>
    <w:rsid w:val="00CF64CE"/>
    <w:rsid w:val="00D02DE1"/>
    <w:rsid w:val="00D25380"/>
    <w:rsid w:val="00D5472B"/>
    <w:rsid w:val="00DC457D"/>
    <w:rsid w:val="00E34D66"/>
    <w:rsid w:val="00E44F19"/>
    <w:rsid w:val="00E6364E"/>
    <w:rsid w:val="00E7023B"/>
    <w:rsid w:val="00EA74F2"/>
    <w:rsid w:val="00ED4F36"/>
    <w:rsid w:val="00EE4059"/>
    <w:rsid w:val="00F326BE"/>
    <w:rsid w:val="00F923E9"/>
    <w:rsid w:val="00FC5F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D0E4A"/>
  <w15:docId w15:val="{4C5BDBC4-D76A-453A-8B8F-5115B666A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t"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C3A"/>
    <w:rPr>
      <w:szCs w:val="22"/>
      <w:lang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unhideWhenUsed/>
    <w:qFormat/>
    <w:rsid w:val="00676835"/>
    <w:pPr>
      <w:keepNext/>
      <w:keepLines/>
      <w:spacing w:before="200" w:after="0"/>
      <w:outlineLvl w:val="1"/>
    </w:pPr>
    <w:rPr>
      <w:rFonts w:ascii="Cambria" w:eastAsia="Malgun Gothic" w:hAnsi="Cambria"/>
      <w:b/>
      <w:bCs/>
      <w:color w:val="4F81BD"/>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FF78E5"/>
    <w:pPr>
      <w:spacing w:after="0" w:line="240" w:lineRule="auto"/>
      <w:jc w:val="center"/>
    </w:pPr>
    <w:rPr>
      <w:rFonts w:ascii="Arial" w:hAnsi="Arial" w:cs="Arial"/>
      <w:b/>
      <w:bCs/>
      <w:szCs w:val="24"/>
      <w:lang w:eastAsia="es-ES"/>
    </w:rPr>
  </w:style>
  <w:style w:type="paragraph" w:styleId="Encabezado">
    <w:name w:val="header"/>
    <w:basedOn w:val="Normal"/>
    <w:link w:val="EncabezadoCar"/>
    <w:rsid w:val="00CD2C3A"/>
    <w:pPr>
      <w:tabs>
        <w:tab w:val="center" w:pos="4513"/>
        <w:tab w:val="right" w:pos="9026"/>
      </w:tabs>
      <w:spacing w:after="0" w:line="240" w:lineRule="auto"/>
    </w:pPr>
  </w:style>
  <w:style w:type="character" w:customStyle="1" w:styleId="EncabezadoCar">
    <w:name w:val="Encabezado Car"/>
    <w:link w:val="Encabezado"/>
    <w:locked/>
    <w:rsid w:val="00CD2C3A"/>
    <w:rPr>
      <w:rFonts w:ascii="Times New Roman" w:hAnsi="Times New Roman" w:cs="Times New Roman"/>
      <w:sz w:val="24"/>
    </w:r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character" w:customStyle="1" w:styleId="PiedepginaCar">
    <w:name w:val="Pie de página Car"/>
    <w:link w:val="Piedepgina"/>
    <w:uiPriority w:val="99"/>
    <w:locked/>
    <w:rsid w:val="00CD2C3A"/>
    <w:rPr>
      <w:rFonts w:ascii="Times New Roman" w:hAnsi="Times New Roman" w:cs="Times New Roman"/>
      <w:sz w:val="24"/>
    </w:rPr>
  </w:style>
  <w:style w:type="table" w:styleId="Tablaconcuadrcula">
    <w:name w:val="Table Grid"/>
    <w:basedOn w:val="Tablanormal"/>
    <w:rsid w:val="00CD2C3A"/>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C3A"/>
    <w:pPr>
      <w:autoSpaceDE w:val="0"/>
      <w:autoSpaceDN w:val="0"/>
      <w:adjustRightInd w:val="0"/>
    </w:pPr>
    <w:rPr>
      <w:color w:val="000000"/>
      <w:lang w:eastAsia="en-US"/>
    </w:rPr>
  </w:style>
  <w:style w:type="character" w:styleId="Textoennegrita">
    <w:name w:val="Strong"/>
    <w:uiPriority w:val="22"/>
    <w:qFormat/>
    <w:rsid w:val="00CD2C3A"/>
    <w:rPr>
      <w:rFonts w:cs="Times New Roman"/>
      <w:b/>
      <w:bCs/>
    </w:rPr>
  </w:style>
  <w:style w:type="character" w:customStyle="1" w:styleId="longtext">
    <w:name w:val="long_text"/>
    <w:rsid w:val="00CD2C3A"/>
    <w:rPr>
      <w:rFonts w:cs="Times New Roman"/>
    </w:rPr>
  </w:style>
  <w:style w:type="paragraph" w:customStyle="1" w:styleId="Buchstabenaufzhlung">
    <w:name w:val="Buchstabenaufzählung"/>
    <w:basedOn w:val="Normal"/>
    <w:rsid w:val="00CD2C3A"/>
    <w:pPr>
      <w:keepNext/>
      <w:tabs>
        <w:tab w:val="num" w:pos="720"/>
      </w:tabs>
      <w:spacing w:after="120" w:line="360" w:lineRule="auto"/>
      <w:ind w:left="1304" w:hanging="453"/>
      <w:jc w:val="both"/>
    </w:pPr>
    <w:rPr>
      <w:b/>
      <w:kern w:val="28"/>
      <w:szCs w:val="24"/>
      <w:lang w:eastAsia="de-DE"/>
    </w:rPr>
  </w:style>
  <w:style w:type="character" w:customStyle="1" w:styleId="apple-converted-space">
    <w:name w:val="apple-converted-space"/>
    <w:rsid w:val="00CD2C3A"/>
    <w:rPr>
      <w:rFonts w:cs="Times New Roman"/>
    </w:rPr>
  </w:style>
  <w:style w:type="character" w:styleId="Refdecomentario">
    <w:name w:val="annotation reference"/>
    <w:uiPriority w:val="99"/>
    <w:rsid w:val="00E1714F"/>
    <w:rPr>
      <w:rFonts w:cs="Times New Roman"/>
      <w:sz w:val="16"/>
      <w:szCs w:val="16"/>
    </w:rPr>
  </w:style>
  <w:style w:type="paragraph" w:styleId="Textocomentario">
    <w:name w:val="annotation text"/>
    <w:basedOn w:val="Normal"/>
    <w:link w:val="TextocomentarioCar"/>
    <w:uiPriority w:val="99"/>
    <w:rsid w:val="00E1714F"/>
    <w:pPr>
      <w:spacing w:line="240" w:lineRule="auto"/>
    </w:pPr>
    <w:rPr>
      <w:sz w:val="20"/>
      <w:szCs w:val="20"/>
    </w:rPr>
  </w:style>
  <w:style w:type="character" w:customStyle="1" w:styleId="TextocomentarioCar">
    <w:name w:val="Texto comentario Car"/>
    <w:link w:val="Textocomentario"/>
    <w:uiPriority w:val="99"/>
    <w:locked/>
    <w:rsid w:val="00E1714F"/>
    <w:rPr>
      <w:rFonts w:ascii="Times New Roman" w:hAnsi="Times New Roman" w:cs="Times New Roman"/>
      <w:sz w:val="20"/>
      <w:szCs w:val="20"/>
    </w:rPr>
  </w:style>
  <w:style w:type="paragraph" w:styleId="Asuntodelcomentario">
    <w:name w:val="annotation subject"/>
    <w:basedOn w:val="Textocomentario"/>
    <w:next w:val="Textocomentario"/>
    <w:link w:val="AsuntodelcomentarioCar"/>
    <w:semiHidden/>
    <w:rsid w:val="00E1714F"/>
    <w:rPr>
      <w:b/>
      <w:bCs/>
    </w:rPr>
  </w:style>
  <w:style w:type="character" w:customStyle="1" w:styleId="AsuntodelcomentarioCar">
    <w:name w:val="Asunto del comentario Car"/>
    <w:link w:val="Asuntodelcomentario"/>
    <w:semiHidden/>
    <w:locked/>
    <w:rsid w:val="00E1714F"/>
    <w:rPr>
      <w:rFonts w:ascii="Times New Roman" w:hAnsi="Times New Roman" w:cs="Times New Roman"/>
      <w:b/>
      <w:bCs/>
      <w:sz w:val="20"/>
      <w:szCs w:val="20"/>
    </w:rPr>
  </w:style>
  <w:style w:type="paragraph" w:styleId="Textodeglobo">
    <w:name w:val="Balloon Text"/>
    <w:basedOn w:val="Normal"/>
    <w:link w:val="TextodegloboCar"/>
    <w:semiHidden/>
    <w:rsid w:val="00E1714F"/>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E1714F"/>
    <w:rPr>
      <w:rFonts w:ascii="Tahoma" w:hAnsi="Tahoma" w:cs="Tahoma"/>
      <w:sz w:val="16"/>
      <w:szCs w:val="16"/>
    </w:rPr>
  </w:style>
  <w:style w:type="paragraph" w:styleId="Textoindependiente">
    <w:name w:val="Body Text"/>
    <w:basedOn w:val="Normal"/>
    <w:link w:val="TextoindependienteCar"/>
    <w:rsid w:val="00512B52"/>
    <w:pPr>
      <w:spacing w:after="0" w:line="240" w:lineRule="auto"/>
      <w:jc w:val="both"/>
    </w:pPr>
    <w:rPr>
      <w:rFonts w:ascii="Arial" w:hAnsi="Arial" w:cs="Arial"/>
      <w:szCs w:val="24"/>
    </w:rPr>
  </w:style>
  <w:style w:type="character" w:customStyle="1" w:styleId="TextoindependienteCar">
    <w:name w:val="Texto independiente Car"/>
    <w:link w:val="Textoindependiente"/>
    <w:locked/>
    <w:rsid w:val="00512B52"/>
    <w:rPr>
      <w:rFonts w:ascii="Arial" w:hAnsi="Arial" w:cs="Arial"/>
      <w:sz w:val="24"/>
      <w:szCs w:val="24"/>
      <w:lang w:val="et" w:eastAsia="x-none"/>
    </w:rPr>
  </w:style>
  <w:style w:type="paragraph" w:styleId="Textoindependiente3">
    <w:name w:val="Body Text 3"/>
    <w:basedOn w:val="Normal"/>
    <w:link w:val="Textoindependiente3Car"/>
    <w:rsid w:val="00512B52"/>
    <w:pPr>
      <w:spacing w:after="120" w:line="240" w:lineRule="auto"/>
    </w:pPr>
    <w:rPr>
      <w:rFonts w:ascii="Arial" w:eastAsia="SimSun" w:hAnsi="Arial" w:cs="Arial"/>
      <w:sz w:val="16"/>
      <w:szCs w:val="16"/>
      <w:lang w:eastAsia="zh-CN"/>
    </w:rPr>
  </w:style>
  <w:style w:type="character" w:customStyle="1" w:styleId="Textoindependiente3Car">
    <w:name w:val="Texto independiente 3 Car"/>
    <w:link w:val="Textoindependiente3"/>
    <w:locked/>
    <w:rsid w:val="00512B52"/>
    <w:rPr>
      <w:rFonts w:ascii="Arial" w:eastAsia="SimSun" w:hAnsi="Arial" w:cs="Arial"/>
      <w:sz w:val="16"/>
      <w:szCs w:val="16"/>
      <w:lang w:val="et" w:eastAsia="zh-CN"/>
    </w:rPr>
  </w:style>
  <w:style w:type="paragraph" w:styleId="Revisin">
    <w:name w:val="Revision"/>
    <w:hidden/>
    <w:semiHidden/>
    <w:rsid w:val="0065553E"/>
    <w:rPr>
      <w:szCs w:val="22"/>
      <w:lang w:eastAsia="en-US"/>
    </w:rPr>
  </w:style>
  <w:style w:type="character" w:styleId="Hipervnculo">
    <w:name w:val="Hyperlink"/>
    <w:rsid w:val="00B605C1"/>
    <w:rPr>
      <w:rFonts w:cs="Times New Roman"/>
      <w:color w:val="0000FF"/>
      <w:u w:val="single"/>
    </w:rPr>
  </w:style>
  <w:style w:type="character" w:customStyle="1" w:styleId="Ttulo1Car">
    <w:name w:val="Título 1 Car"/>
    <w:link w:val="Ttulo1"/>
    <w:uiPriority w:val="9"/>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locked/>
    <w:rsid w:val="00676835"/>
    <w:rPr>
      <w:rFonts w:ascii="Cambria" w:eastAsia="Malgun Gothic" w:hAnsi="Cambria" w:cs="Times New Roman"/>
      <w:b/>
      <w:bCs/>
      <w:color w:val="4F81BD"/>
      <w:sz w:val="26"/>
      <w:szCs w:val="26"/>
    </w:rPr>
  </w:style>
  <w:style w:type="paragraph" w:styleId="NormalWeb">
    <w:name w:val="Normal (Web)"/>
    <w:basedOn w:val="Normal"/>
    <w:uiPriority w:val="99"/>
    <w:unhideWhenUsed/>
    <w:rsid w:val="00AF4647"/>
    <w:pPr>
      <w:spacing w:before="100" w:beforeAutospacing="1" w:after="100" w:afterAutospacing="1" w:line="240" w:lineRule="auto"/>
    </w:pPr>
    <w:rPr>
      <w:szCs w:val="24"/>
      <w:lang w:eastAsia="en-GB"/>
    </w:rPr>
  </w:style>
  <w:style w:type="paragraph" w:customStyle="1" w:styleId="indent">
    <w:name w:val="indent"/>
    <w:basedOn w:val="Normal"/>
    <w:rsid w:val="00AF4647"/>
    <w:pPr>
      <w:spacing w:before="100" w:beforeAutospacing="1" w:after="100" w:afterAutospacing="1" w:line="240" w:lineRule="auto"/>
    </w:pPr>
    <w:rPr>
      <w:szCs w:val="24"/>
      <w:lang w:eastAsia="en-GB"/>
    </w:rPr>
  </w:style>
  <w:style w:type="character" w:customStyle="1" w:styleId="bullet">
    <w:name w:val="bullet"/>
    <w:rsid w:val="00AF4647"/>
  </w:style>
  <w:style w:type="paragraph" w:customStyle="1" w:styleId="orange">
    <w:name w:val="orange"/>
    <w:basedOn w:val="Normal"/>
    <w:rsid w:val="008971E5"/>
    <w:pPr>
      <w:spacing w:before="100" w:beforeAutospacing="1" w:after="100" w:afterAutospacing="1" w:line="240" w:lineRule="auto"/>
    </w:pPr>
    <w:rPr>
      <w:szCs w:val="24"/>
      <w:lang w:eastAsia="en-GB"/>
    </w:rPr>
  </w:style>
  <w:style w:type="character" w:customStyle="1" w:styleId="UnresolvedMention1">
    <w:name w:val="Unresolved Mention1"/>
    <w:uiPriority w:val="99"/>
    <w:semiHidden/>
    <w:unhideWhenUsed/>
    <w:rsid w:val="00336C08"/>
    <w:rPr>
      <w:color w:val="808080"/>
      <w:shd w:val="clear" w:color="auto" w:fill="E6E6E6"/>
    </w:rPr>
  </w:style>
  <w:style w:type="character" w:customStyle="1" w:styleId="TtuloCar">
    <w:name w:val="Título Car"/>
    <w:basedOn w:val="Fuentedeprrafopredeter"/>
    <w:link w:val="Ttulo"/>
    <w:rsid w:val="00FF78E5"/>
    <w:rPr>
      <w:rFonts w:ascii="Arial" w:eastAsia="Times New Roman" w:hAnsi="Arial" w:cs="Arial"/>
      <w:b/>
      <w:bCs/>
      <w:sz w:val="24"/>
      <w:szCs w:val="24"/>
      <w:lang w:val="et" w:eastAsia="es-ES"/>
    </w:rPr>
  </w:style>
  <w:style w:type="paragraph" w:styleId="Sinespaciado">
    <w:name w:val="No Spacing"/>
    <w:uiPriority w:val="1"/>
    <w:qFormat/>
    <w:rsid w:val="0018371B"/>
    <w:rPr>
      <w:szCs w:val="22"/>
      <w:lang w:eastAsia="en-US"/>
    </w:rPr>
  </w:style>
  <w:style w:type="character" w:customStyle="1" w:styleId="Text1Char">
    <w:name w:val="Text 1 Char"/>
    <w:link w:val="Text1"/>
    <w:locked/>
    <w:rsid w:val="00133C3B"/>
    <w:rPr>
      <w:color w:val="000000"/>
    </w:rPr>
  </w:style>
  <w:style w:type="paragraph" w:customStyle="1" w:styleId="Text1">
    <w:name w:val="Text 1"/>
    <w:basedOn w:val="Normal"/>
    <w:link w:val="Text1Char"/>
    <w:rsid w:val="00133C3B"/>
    <w:pPr>
      <w:spacing w:after="240" w:line="240" w:lineRule="auto"/>
    </w:pPr>
    <w:rPr>
      <w:rFonts w:ascii="Calibri" w:hAnsi="Calibri"/>
      <w:color w:val="000000"/>
      <w:sz w:val="20"/>
      <w:szCs w:val="20"/>
      <w:lang w:eastAsia="nl-N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 w:type="table" w:customStyle="1" w:styleId="a0">
    <w:basedOn w:val="Tabla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ebmt.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xdcu/UqXEJV0NGWnbCAhvM7XTA==">AMUW2mUrq6M1pfn/FMmLRnqWFLAtJtTq1xxIxuow7PqCHokkyD35XEBoVzEJyBqscN/iONo3S4D1OaWa8X++7vilkRQS/V4bTHePKnrUJcSybOlsdisVFCkM0Ezzl+4KmgaIeqQA0ukCVsGBCZchVNN8/aRWiEvrKrEDeNoSGqefvclDLEmfianevd/6yZXA1YMp7xyQr3kv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1105</Words>
  <Characters>6078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jsymons</dc:creator>
  <cp:lastModifiedBy>Clara Frago</cp:lastModifiedBy>
  <cp:revision>49</cp:revision>
  <dcterms:created xsi:type="dcterms:W3CDTF">2020-12-24T13:30:00Z</dcterms:created>
  <dcterms:modified xsi:type="dcterms:W3CDTF">2025-09-01T11:08:00Z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Order">
    <vt:r8>560900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