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DAAEA" w14:textId="77777777" w:rsidR="0097370E" w:rsidRDefault="0097370E" w:rsidP="000149CA">
      <w:pPr>
        <w:pStyle w:val="Titre1"/>
        <w:spacing w:beforeLines="60" w:before="144"/>
        <w:ind w:left="284" w:right="-142" w:firstLine="0"/>
        <w:jc w:val="center"/>
        <w:rPr>
          <w:rFonts w:ascii="Calibri Light" w:hAnsi="Calibri Light"/>
          <w:b/>
          <w:color w:val="2D74B5"/>
        </w:rPr>
      </w:pPr>
      <w:r>
        <w:rPr>
          <w:rFonts w:ascii="Calibri Light"/>
          <w:noProof/>
          <w:sz w:val="20"/>
          <w:lang w:eastAsia="fr-F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7C428A6" wp14:editId="2B582320">
                <wp:simplePos x="0" y="0"/>
                <wp:positionH relativeFrom="page">
                  <wp:align>center</wp:align>
                </wp:positionH>
                <wp:positionV relativeFrom="paragraph">
                  <wp:posOffset>221615</wp:posOffset>
                </wp:positionV>
                <wp:extent cx="5768340" cy="9525"/>
                <wp:effectExtent l="0" t="0" r="3810" b="9525"/>
                <wp:wrapTopAndBottom/>
                <wp:docPr id="72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83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8340" h="9525">
                              <a:moveTo>
                                <a:pt x="576834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68340" y="9144"/>
                              </a:lnTo>
                              <a:lnTo>
                                <a:pt x="5768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61151" id="Graphic 8" o:spid="_x0000_s1026" style="position:absolute;margin-left:0;margin-top:17.45pt;width:454.2pt;height:.75pt;z-index:-251656192;visibility:visible;mso-wrap-style:square;mso-wrap-distance-left:0;mso-wrap-distance-top:0;mso-wrap-distance-right:0;mso-wrap-distance-bottom:0;mso-position-horizontal:center;mso-position-horizontal-relative:page;mso-position-vertical:absolute;mso-position-vertical-relative:text;v-text-anchor:top" coordsize="57683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" path="m5768340,l,,,9144r5768340,l5768340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0" w:name="Note_d’information_au_patient_pour_le_Re"/>
      <w:bookmarkEnd w:id="0"/>
      <w:r>
        <w:rPr>
          <w:rFonts w:ascii="Calibri Light" w:hAnsi="Calibri Light"/>
          <w:b/>
          <w:color w:val="2D74B5"/>
        </w:rPr>
        <w:t>Partager ses</w:t>
      </w:r>
      <w:r w:rsidRPr="00324EAC">
        <w:rPr>
          <w:rFonts w:ascii="Calibri Light" w:hAnsi="Calibri Light"/>
          <w:b/>
          <w:color w:val="2D74B5"/>
        </w:rPr>
        <w:t xml:space="preserve"> </w:t>
      </w:r>
      <w:r>
        <w:rPr>
          <w:rFonts w:ascii="Calibri Light" w:hAnsi="Calibri Light"/>
          <w:b/>
          <w:color w:val="2D74B5"/>
        </w:rPr>
        <w:t>informations</w:t>
      </w:r>
      <w:r w:rsidRPr="00324EAC">
        <w:rPr>
          <w:rFonts w:ascii="Calibri Light" w:hAnsi="Calibri Light"/>
          <w:b/>
          <w:color w:val="2D74B5"/>
        </w:rPr>
        <w:t xml:space="preserve"> </w:t>
      </w:r>
      <w:r>
        <w:rPr>
          <w:rFonts w:ascii="Calibri Light" w:hAnsi="Calibri Light"/>
          <w:b/>
          <w:color w:val="2D74B5"/>
        </w:rPr>
        <w:t xml:space="preserve">de santé </w:t>
      </w:r>
      <w:r w:rsidRPr="00324EAC">
        <w:rPr>
          <w:rFonts w:ascii="Calibri Light" w:hAnsi="Calibri Light"/>
          <w:b/>
          <w:color w:val="2D74B5"/>
        </w:rPr>
        <w:t xml:space="preserve">pour aider d'autres </w:t>
      </w:r>
      <w:r w:rsidRPr="00090081">
        <w:rPr>
          <w:rFonts w:ascii="Calibri Light" w:hAnsi="Calibri Light"/>
          <w:b/>
          <w:color w:val="2D74B5"/>
        </w:rPr>
        <w:t>adolescents</w:t>
      </w:r>
      <w:r w:rsidRPr="00324EAC">
        <w:rPr>
          <w:rFonts w:ascii="Calibri Light" w:hAnsi="Calibri Light"/>
          <w:b/>
          <w:color w:val="2D74B5"/>
        </w:rPr>
        <w:t xml:space="preserve"> </w:t>
      </w:r>
      <w:r>
        <w:rPr>
          <w:rFonts w:ascii="Calibri Light" w:hAnsi="Calibri Light"/>
          <w:b/>
          <w:color w:val="2D74B5"/>
        </w:rPr>
        <w:br/>
      </w:r>
      <w:r w:rsidRPr="00324EAC">
        <w:rPr>
          <w:rFonts w:ascii="Calibri Light" w:hAnsi="Calibri Light"/>
          <w:b/>
          <w:color w:val="2D74B5"/>
        </w:rPr>
        <w:t xml:space="preserve">Ce que </w:t>
      </w:r>
      <w:r>
        <w:rPr>
          <w:rFonts w:ascii="Calibri Light" w:hAnsi="Calibri Light"/>
          <w:b/>
          <w:color w:val="2D74B5"/>
        </w:rPr>
        <w:t>vous devez</w:t>
      </w:r>
      <w:r w:rsidRPr="00324EAC">
        <w:rPr>
          <w:rFonts w:ascii="Calibri Light" w:hAnsi="Calibri Light"/>
          <w:b/>
          <w:color w:val="2D74B5"/>
        </w:rPr>
        <w:t xml:space="preserve"> savoir</w:t>
      </w:r>
    </w:p>
    <w:p w14:paraId="0A82D5C3" w14:textId="77777777" w:rsidR="0097370E" w:rsidRPr="00E516D4" w:rsidRDefault="0097370E" w:rsidP="000149CA">
      <w:pPr>
        <w:spacing w:beforeLines="60" w:before="144" w:line="259" w:lineRule="auto"/>
        <w:ind w:left="284" w:right="-142"/>
        <w:jc w:val="center"/>
        <w:rPr>
          <w:rFonts w:ascii="Calibri Light" w:hAnsi="Calibri Light"/>
          <w:bCs/>
          <w:sz w:val="28"/>
        </w:rPr>
      </w:pPr>
      <w:r w:rsidRPr="00033D5B">
        <w:rPr>
          <w:rFonts w:ascii="Calibri Light"/>
          <w:bCs/>
          <w:noProof/>
          <w:sz w:val="20"/>
          <w:lang w:eastAsia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F484CA7" wp14:editId="43B18E31">
                <wp:simplePos x="0" y="0"/>
                <wp:positionH relativeFrom="page">
                  <wp:posOffset>920750</wp:posOffset>
                </wp:positionH>
                <wp:positionV relativeFrom="paragraph">
                  <wp:posOffset>390525</wp:posOffset>
                </wp:positionV>
                <wp:extent cx="5768340" cy="9525"/>
                <wp:effectExtent l="0" t="0" r="3810" b="9525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83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8340" h="9525">
                              <a:moveTo>
                                <a:pt x="576834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68340" y="9144"/>
                              </a:lnTo>
                              <a:lnTo>
                                <a:pt x="5768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7A5F5" id="Graphic 8" o:spid="_x0000_s1026" style="position:absolute;margin-left:72.5pt;margin-top:30.75pt;width:454.2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83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" path="m5768340,l,,,9144r5768340,l5768340,xe" fillcolor="black" stroked="f">
                <v:path arrowok="t"/>
                <w10:wrap type="topAndBottom" anchorx="page"/>
              </v:shape>
            </w:pict>
          </mc:Fallback>
        </mc:AlternateContent>
      </w:r>
      <w:r w:rsidRPr="003D2C6A">
        <w:rPr>
          <w:rFonts w:ascii="Calibri Light" w:hAnsi="Calibri Light"/>
          <w:bCs/>
          <w:color w:val="2D74B5"/>
          <w:sz w:val="28"/>
        </w:rPr>
        <w:t>Note</w:t>
      </w:r>
      <w:r w:rsidRPr="003D2C6A">
        <w:rPr>
          <w:rFonts w:ascii="Calibri Light" w:hAnsi="Calibri Light"/>
          <w:bCs/>
          <w:color w:val="2D74B5"/>
          <w:spacing w:val="-7"/>
          <w:sz w:val="28"/>
        </w:rPr>
        <w:t xml:space="preserve"> </w:t>
      </w:r>
      <w:r w:rsidRPr="003D2C6A">
        <w:rPr>
          <w:rFonts w:ascii="Calibri Light" w:hAnsi="Calibri Light"/>
          <w:bCs/>
          <w:color w:val="2D74B5"/>
          <w:sz w:val="28"/>
        </w:rPr>
        <w:t>d’information</w:t>
      </w:r>
      <w:r w:rsidRPr="003D2C6A">
        <w:rPr>
          <w:rFonts w:ascii="Calibri Light" w:hAnsi="Calibri Light"/>
          <w:bCs/>
          <w:color w:val="2D74B5"/>
          <w:spacing w:val="-7"/>
          <w:sz w:val="28"/>
        </w:rPr>
        <w:t xml:space="preserve"> </w:t>
      </w:r>
      <w:r w:rsidRPr="003D2C6A">
        <w:rPr>
          <w:rFonts w:ascii="Calibri Light" w:hAnsi="Calibri Light"/>
          <w:bCs/>
          <w:color w:val="2D74B5"/>
          <w:sz w:val="28"/>
        </w:rPr>
        <w:t>aux</w:t>
      </w:r>
      <w:r w:rsidRPr="003D2C6A">
        <w:rPr>
          <w:rFonts w:ascii="Calibri Light" w:hAnsi="Calibri Light"/>
          <w:bCs/>
          <w:color w:val="2D74B5"/>
          <w:spacing w:val="-7"/>
          <w:sz w:val="28"/>
        </w:rPr>
        <w:t xml:space="preserve"> </w:t>
      </w:r>
      <w:r w:rsidRPr="003D2C6A">
        <w:rPr>
          <w:rFonts w:ascii="Calibri Light" w:hAnsi="Calibri Light"/>
          <w:bCs/>
          <w:color w:val="2D74B5"/>
          <w:sz w:val="28"/>
        </w:rPr>
        <w:t>patients</w:t>
      </w:r>
      <w:r w:rsidRPr="003D2C6A">
        <w:rPr>
          <w:rFonts w:ascii="Calibri Light" w:hAnsi="Calibri Light"/>
          <w:bCs/>
          <w:color w:val="2D74B5"/>
          <w:spacing w:val="-8"/>
          <w:sz w:val="28"/>
        </w:rPr>
        <w:t xml:space="preserve"> </w:t>
      </w:r>
      <w:r w:rsidRPr="00E516D4">
        <w:rPr>
          <w:rFonts w:ascii="Calibri Light" w:hAnsi="Calibri Light"/>
          <w:bCs/>
          <w:color w:val="2D74B5"/>
          <w:sz w:val="28"/>
        </w:rPr>
        <w:t>de</w:t>
      </w:r>
      <w:r w:rsidRPr="00E516D4">
        <w:rPr>
          <w:rFonts w:ascii="Calibri Light" w:hAnsi="Calibri Light"/>
          <w:bCs/>
          <w:color w:val="2D74B5"/>
          <w:spacing w:val="-7"/>
          <w:sz w:val="28"/>
        </w:rPr>
        <w:t xml:space="preserve"> </w:t>
      </w:r>
      <w:r w:rsidRPr="00E516D4">
        <w:rPr>
          <w:rFonts w:ascii="Calibri Light" w:hAnsi="Calibri Light"/>
          <w:bCs/>
          <w:color w:val="2D74B5"/>
          <w:sz w:val="28"/>
        </w:rPr>
        <w:t>12</w:t>
      </w:r>
      <w:r w:rsidRPr="00E516D4">
        <w:rPr>
          <w:rFonts w:ascii="Calibri Light" w:hAnsi="Calibri Light"/>
          <w:bCs/>
          <w:color w:val="2D74B5"/>
          <w:spacing w:val="-8"/>
          <w:sz w:val="28"/>
        </w:rPr>
        <w:t xml:space="preserve"> </w:t>
      </w:r>
      <w:r w:rsidRPr="00E516D4">
        <w:rPr>
          <w:rFonts w:ascii="Calibri Light" w:hAnsi="Calibri Light"/>
          <w:bCs/>
          <w:color w:val="2D74B5"/>
          <w:sz w:val="28"/>
        </w:rPr>
        <w:t>à</w:t>
      </w:r>
      <w:r w:rsidRPr="00E516D4">
        <w:rPr>
          <w:rFonts w:ascii="Calibri Light" w:hAnsi="Calibri Light"/>
          <w:bCs/>
          <w:color w:val="2D74B5"/>
          <w:spacing w:val="-5"/>
          <w:sz w:val="28"/>
        </w:rPr>
        <w:t xml:space="preserve"> </w:t>
      </w:r>
      <w:r w:rsidRPr="00E516D4">
        <w:rPr>
          <w:rFonts w:ascii="Calibri Light" w:hAnsi="Calibri Light"/>
          <w:bCs/>
          <w:color w:val="2D74B5"/>
          <w:sz w:val="28"/>
        </w:rPr>
        <w:t xml:space="preserve">17 </w:t>
      </w:r>
      <w:r w:rsidRPr="00E516D4">
        <w:rPr>
          <w:rFonts w:ascii="Calibri Light" w:hAnsi="Calibri Light"/>
          <w:bCs/>
          <w:color w:val="2D74B5"/>
          <w:spacing w:val="-4"/>
          <w:sz w:val="28"/>
        </w:rPr>
        <w:t>ans sur le Registre de l’EBMT</w:t>
      </w:r>
    </w:p>
    <w:p w14:paraId="584F4BF7" w14:textId="77777777" w:rsidR="0097370E" w:rsidRDefault="0097370E" w:rsidP="000149CA">
      <w:pPr>
        <w:pStyle w:val="Corpsdetexte"/>
        <w:spacing w:before="33"/>
        <w:ind w:left="284" w:right="-142"/>
        <w:rPr>
          <w:rFonts w:ascii="Calibri Light"/>
        </w:rPr>
      </w:pPr>
    </w:p>
    <w:p w14:paraId="7522306C" w14:textId="77777777" w:rsidR="0097370E" w:rsidRDefault="0097370E" w:rsidP="000149CA">
      <w:pPr>
        <w:pStyle w:val="Paragraphedeliste"/>
        <w:tabs>
          <w:tab w:val="left" w:pos="521"/>
        </w:tabs>
        <w:ind w:left="284" w:right="-142" w:firstLine="0"/>
        <w:rPr>
          <w:rFonts w:ascii="Calibri Light" w:hAnsi="Calibri Light"/>
          <w:color w:val="2D74B5"/>
          <w:sz w:val="28"/>
        </w:rPr>
      </w:pPr>
    </w:p>
    <w:p w14:paraId="3BA89C71" w14:textId="77777777" w:rsidR="0097370E" w:rsidRPr="007C5F0D" w:rsidRDefault="0097370E" w:rsidP="00AF6D2E">
      <w:pPr>
        <w:pStyle w:val="Paragraphedeliste"/>
        <w:numPr>
          <w:ilvl w:val="0"/>
          <w:numId w:val="3"/>
        </w:numPr>
        <w:tabs>
          <w:tab w:val="left" w:pos="521"/>
        </w:tabs>
        <w:ind w:left="284" w:right="-567" w:firstLine="0"/>
        <w:rPr>
          <w:rFonts w:ascii="Calibri Light" w:hAnsi="Calibri Light"/>
          <w:color w:val="2D74B5"/>
          <w:sz w:val="28"/>
        </w:rPr>
      </w:pPr>
      <w:r>
        <w:rPr>
          <w:rFonts w:ascii="Calibri Light" w:hAnsi="Calibri Light"/>
          <w:color w:val="2D74B5"/>
          <w:sz w:val="28"/>
        </w:rPr>
        <w:t>De quoi s’agit-il</w:t>
      </w:r>
      <w:r w:rsidRPr="007C5F0D">
        <w:rPr>
          <w:rFonts w:ascii="Calibri Light" w:hAnsi="Calibri Light"/>
          <w:color w:val="2D74B5"/>
          <w:sz w:val="28"/>
        </w:rPr>
        <w:t xml:space="preserve"> ?</w:t>
      </w:r>
    </w:p>
    <w:p w14:paraId="4E86629B" w14:textId="77777777" w:rsidR="0097370E" w:rsidRDefault="0097370E" w:rsidP="00AF6D2E">
      <w:pPr>
        <w:pStyle w:val="Corpsdetexte"/>
        <w:ind w:left="284" w:right="-567"/>
      </w:pPr>
    </w:p>
    <w:p w14:paraId="1481C00F" w14:textId="77777777" w:rsidR="0097370E" w:rsidRDefault="0097370E" w:rsidP="00AF6D2E">
      <w:pPr>
        <w:pStyle w:val="Corpsdetexte"/>
        <w:ind w:left="284" w:right="-567"/>
        <w:jc w:val="both"/>
      </w:pPr>
      <w:r>
        <w:t>Vous recevez</w:t>
      </w:r>
      <w:r w:rsidRPr="007F0D38">
        <w:t xml:space="preserve"> ou </w:t>
      </w:r>
      <w:r>
        <w:t>allez</w:t>
      </w:r>
      <w:r w:rsidRPr="007F0D38">
        <w:t xml:space="preserve"> recevoir un traitement comme une greffe de moelle, une thérapie CAR-T, une </w:t>
      </w:r>
      <w:r>
        <w:t>thérapie par cellules effectrices de l’immunité (</w:t>
      </w:r>
      <w:r w:rsidRPr="007F0D38">
        <w:t>CEI</w:t>
      </w:r>
      <w:r>
        <w:t>)</w:t>
      </w:r>
      <w:r w:rsidRPr="007F0D38">
        <w:t xml:space="preserve"> ou un traitement qui agit sur </w:t>
      </w:r>
      <w:r>
        <w:t>votre</w:t>
      </w:r>
      <w:r w:rsidRPr="007F0D38">
        <w:t xml:space="preserve"> système immunitaire.</w:t>
      </w:r>
    </w:p>
    <w:p w14:paraId="50B1BA91" w14:textId="77777777" w:rsidR="0097370E" w:rsidRDefault="0097370E" w:rsidP="00AF6D2E">
      <w:pPr>
        <w:pStyle w:val="Corpsdetexte"/>
        <w:ind w:left="284" w:right="-567"/>
        <w:jc w:val="both"/>
      </w:pPr>
      <w:r w:rsidRPr="007F0D38">
        <w:br/>
        <w:t>L’EBMT est une organisation qui aide à améliorer les soins pour les personnes atteintes de maladies du sang, grâce à la recherche.</w:t>
      </w:r>
    </w:p>
    <w:p w14:paraId="4D4F3294" w14:textId="77777777" w:rsidR="0097370E" w:rsidRDefault="0097370E" w:rsidP="00AF6D2E">
      <w:pPr>
        <w:pStyle w:val="Corpsdetexte"/>
        <w:ind w:left="284" w:right="-567"/>
        <w:jc w:val="both"/>
      </w:pPr>
    </w:p>
    <w:p w14:paraId="725432CD" w14:textId="77777777" w:rsidR="0097370E" w:rsidRDefault="0097370E" w:rsidP="00AF6D2E">
      <w:pPr>
        <w:pStyle w:val="Corpsdetexte"/>
        <w:ind w:left="284" w:right="-567"/>
        <w:jc w:val="both"/>
      </w:pPr>
      <w:r>
        <w:t xml:space="preserve">Ce document vous </w:t>
      </w:r>
      <w:r w:rsidRPr="007F0D38">
        <w:t xml:space="preserve">explique pourquoi on </w:t>
      </w:r>
      <w:r>
        <w:t>vous</w:t>
      </w:r>
      <w:r w:rsidRPr="007F0D38">
        <w:t xml:space="preserve"> demande la permission de partager certaines infos de santé</w:t>
      </w:r>
      <w:r>
        <w:t xml:space="preserve"> afin qu’elles soient stockées </w:t>
      </w:r>
      <w:r w:rsidRPr="007F0D38">
        <w:t>dans une grande base de données sécurisée : le Registre de l’EBMT.</w:t>
      </w:r>
      <w:r>
        <w:t xml:space="preserve"> Vous pouvez</w:t>
      </w:r>
      <w:r w:rsidRPr="007F0D38">
        <w:t xml:space="preserve"> dire oui ou non. Pren</w:t>
      </w:r>
      <w:r>
        <w:t>ez votre</w:t>
      </w:r>
      <w:r w:rsidRPr="007F0D38">
        <w:t xml:space="preserve"> temps, parle</w:t>
      </w:r>
      <w:r>
        <w:t>z</w:t>
      </w:r>
      <w:r w:rsidRPr="007F0D38">
        <w:t xml:space="preserve">-en avec </w:t>
      </w:r>
      <w:r>
        <w:t>vos</w:t>
      </w:r>
      <w:r w:rsidRPr="007F0D38">
        <w:t xml:space="preserve"> parents. C’est </w:t>
      </w:r>
      <w:r>
        <w:t>vous qui décidez.</w:t>
      </w:r>
    </w:p>
    <w:p w14:paraId="232DD6EA" w14:textId="77777777" w:rsidR="0097370E" w:rsidRDefault="0097370E" w:rsidP="00AF6D2E">
      <w:pPr>
        <w:pStyle w:val="Paragraphedeliste"/>
        <w:tabs>
          <w:tab w:val="left" w:pos="521"/>
        </w:tabs>
        <w:ind w:left="284" w:right="-567" w:firstLine="0"/>
        <w:rPr>
          <w:rFonts w:ascii="Calibri Light" w:hAnsi="Calibri Light"/>
          <w:color w:val="2D74B5"/>
          <w:sz w:val="28"/>
        </w:rPr>
      </w:pPr>
    </w:p>
    <w:p w14:paraId="309A8CFA" w14:textId="114DC96A" w:rsidR="0097370E" w:rsidRDefault="0097370E" w:rsidP="00AF6D2E">
      <w:pPr>
        <w:pStyle w:val="Paragraphedeliste"/>
        <w:numPr>
          <w:ilvl w:val="0"/>
          <w:numId w:val="3"/>
        </w:numPr>
        <w:tabs>
          <w:tab w:val="left" w:pos="521"/>
        </w:tabs>
        <w:ind w:left="284" w:right="-567" w:firstLine="0"/>
        <w:rPr>
          <w:rFonts w:ascii="Calibri Light" w:hAnsi="Calibri Light"/>
          <w:color w:val="2D74B5"/>
          <w:sz w:val="28"/>
        </w:rPr>
      </w:pPr>
      <w:r>
        <w:rPr>
          <w:rFonts w:ascii="Calibri Light" w:hAnsi="Calibri Light"/>
          <w:color w:val="2D74B5"/>
          <w:sz w:val="28"/>
        </w:rPr>
        <w:t xml:space="preserve">Quelles informations sont concernées et à quoi </w:t>
      </w:r>
      <w:proofErr w:type="spellStart"/>
      <w:r>
        <w:rPr>
          <w:rFonts w:ascii="Calibri Light" w:hAnsi="Calibri Light"/>
          <w:color w:val="2D74B5"/>
          <w:sz w:val="28"/>
        </w:rPr>
        <w:t>vont-elles</w:t>
      </w:r>
      <w:proofErr w:type="spellEnd"/>
      <w:r>
        <w:rPr>
          <w:rFonts w:ascii="Calibri Light" w:hAnsi="Calibri Light"/>
          <w:color w:val="2D74B5"/>
          <w:sz w:val="28"/>
        </w:rPr>
        <w:t xml:space="preserve"> servir ?</w:t>
      </w:r>
    </w:p>
    <w:p w14:paraId="7034ABD7" w14:textId="77777777" w:rsidR="00AF6D2E" w:rsidRPr="00AF6D2E" w:rsidRDefault="00AF6D2E" w:rsidP="00AF6D2E">
      <w:pPr>
        <w:pStyle w:val="Paragraphedeliste"/>
        <w:tabs>
          <w:tab w:val="left" w:pos="521"/>
        </w:tabs>
        <w:ind w:left="284" w:right="-567" w:firstLine="0"/>
        <w:rPr>
          <w:rFonts w:ascii="Calibri Light" w:hAnsi="Calibri Light"/>
          <w:color w:val="2D74B5"/>
        </w:rPr>
      </w:pPr>
    </w:p>
    <w:p w14:paraId="341F0E9D" w14:textId="2E99F062" w:rsidR="0097370E" w:rsidRDefault="0097370E" w:rsidP="00AF6D2E">
      <w:pPr>
        <w:pStyle w:val="Corpsdetexte"/>
        <w:ind w:left="284" w:right="-567"/>
        <w:jc w:val="both"/>
      </w:pPr>
      <w:r>
        <w:t xml:space="preserve">Il s’agit d’informations : </w:t>
      </w:r>
    </w:p>
    <w:p w14:paraId="62A7B6F7" w14:textId="77777777" w:rsidR="00AF6D2E" w:rsidRDefault="00AF6D2E" w:rsidP="00AF6D2E">
      <w:pPr>
        <w:pStyle w:val="Corpsdetexte"/>
        <w:ind w:left="284" w:right="-567"/>
        <w:jc w:val="both"/>
      </w:pPr>
    </w:p>
    <w:p w14:paraId="268074EE" w14:textId="77777777" w:rsidR="0097370E" w:rsidRDefault="0097370E" w:rsidP="00AF6D2E">
      <w:pPr>
        <w:pStyle w:val="Paragraphedeliste"/>
        <w:numPr>
          <w:ilvl w:val="0"/>
          <w:numId w:val="4"/>
        </w:numPr>
        <w:ind w:left="851" w:right="-567" w:hanging="284"/>
        <w:jc w:val="both"/>
      </w:pPr>
      <w:r>
        <w:t>Personnelles :</w:t>
      </w:r>
      <w:r>
        <w:rPr>
          <w:spacing w:val="-7"/>
        </w:rPr>
        <w:t xml:space="preserve"> </w:t>
      </w:r>
      <w:r>
        <w:t>par</w:t>
      </w:r>
      <w:r>
        <w:rPr>
          <w:spacing w:val="-9"/>
        </w:rPr>
        <w:t xml:space="preserve"> </w:t>
      </w:r>
      <w:r>
        <w:t>exemple</w:t>
      </w:r>
      <w:r>
        <w:rPr>
          <w:spacing w:val="-8"/>
        </w:rPr>
        <w:t xml:space="preserve"> vos initiales, </w:t>
      </w:r>
      <w:r>
        <w:t>votre</w:t>
      </w:r>
      <w:r>
        <w:rPr>
          <w:spacing w:val="-7"/>
        </w:rPr>
        <w:t xml:space="preserve"> </w:t>
      </w:r>
      <w:r>
        <w:t>date</w:t>
      </w:r>
      <w:r>
        <w:rPr>
          <w:spacing w:val="-1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naissance, le pays où vous habitez, votre sexe.</w:t>
      </w:r>
    </w:p>
    <w:p w14:paraId="29128469" w14:textId="243BDD9E" w:rsidR="0097370E" w:rsidRDefault="0097370E" w:rsidP="00AF6D2E">
      <w:pPr>
        <w:pStyle w:val="Paragraphedeliste"/>
        <w:numPr>
          <w:ilvl w:val="0"/>
          <w:numId w:val="4"/>
        </w:numPr>
        <w:ind w:left="851" w:right="-567" w:hanging="284"/>
        <w:jc w:val="both"/>
      </w:pPr>
      <w:r>
        <w:t xml:space="preserve">Médicales : votre </w:t>
      </w:r>
      <w:r>
        <w:rPr>
          <w:spacing w:val="-2"/>
        </w:rPr>
        <w:t>maladie</w:t>
      </w:r>
      <w:r>
        <w:t>, votre traitement, votre état de santé durant les visites, la réponse de votre organisme au traitement.</w:t>
      </w:r>
    </w:p>
    <w:p w14:paraId="27B1C9CC" w14:textId="77777777" w:rsidR="00AF6D2E" w:rsidRDefault="00AF6D2E" w:rsidP="00AF6D2E">
      <w:pPr>
        <w:pStyle w:val="Paragraphedeliste"/>
        <w:ind w:left="851" w:right="-567" w:firstLine="0"/>
        <w:jc w:val="both"/>
      </w:pPr>
    </w:p>
    <w:p w14:paraId="466E8197" w14:textId="38979300" w:rsidR="0097370E" w:rsidRDefault="0097370E" w:rsidP="00AF6D2E">
      <w:pPr>
        <w:pStyle w:val="Corpsdetexte"/>
        <w:ind w:left="284" w:right="-567"/>
        <w:jc w:val="both"/>
      </w:pPr>
      <w:r w:rsidRPr="00277798">
        <w:t>Les info</w:t>
      </w:r>
      <w:r>
        <w:t>rmations</w:t>
      </w:r>
      <w:r w:rsidRPr="00277798">
        <w:t xml:space="preserve"> partagées seront utilisées pour</w:t>
      </w:r>
      <w:r>
        <w:t xml:space="preserve"> : </w:t>
      </w:r>
    </w:p>
    <w:p w14:paraId="29EF3C1F" w14:textId="77777777" w:rsidR="00AF6D2E" w:rsidRPr="00277798" w:rsidRDefault="00AF6D2E" w:rsidP="00AF6D2E">
      <w:pPr>
        <w:pStyle w:val="Corpsdetexte"/>
        <w:ind w:left="284" w:right="-567"/>
        <w:jc w:val="both"/>
      </w:pPr>
    </w:p>
    <w:p w14:paraId="186E68B5" w14:textId="77777777" w:rsidR="0097370E" w:rsidRPr="00277798" w:rsidRDefault="0097370E" w:rsidP="00AF6D2E">
      <w:pPr>
        <w:pStyle w:val="Corpsdetexte"/>
        <w:numPr>
          <w:ilvl w:val="0"/>
          <w:numId w:val="5"/>
        </w:numPr>
        <w:ind w:left="851" w:right="-567" w:hanging="284"/>
        <w:jc w:val="both"/>
      </w:pPr>
      <w:r>
        <w:t>Mieux</w:t>
      </w:r>
      <w:r w:rsidRPr="00277798">
        <w:t xml:space="preserve"> comprendre les maladies et les traitements,</w:t>
      </w:r>
    </w:p>
    <w:p w14:paraId="5EB39BFA" w14:textId="77777777" w:rsidR="0097370E" w:rsidRDefault="0097370E" w:rsidP="00AF6D2E">
      <w:pPr>
        <w:pStyle w:val="Corpsdetexte"/>
        <w:numPr>
          <w:ilvl w:val="0"/>
          <w:numId w:val="5"/>
        </w:numPr>
        <w:ind w:left="851" w:right="-567" w:hanging="284"/>
        <w:jc w:val="both"/>
      </w:pPr>
      <w:r>
        <w:t>Aider</w:t>
      </w:r>
      <w:r w:rsidRPr="00277798">
        <w:t xml:space="preserve"> à améliorer les soins pour d’autres patients</w:t>
      </w:r>
      <w:r>
        <w:t xml:space="preserve"> comme vous</w:t>
      </w:r>
      <w:r w:rsidRPr="00277798">
        <w:t>, maintenant ou plus tard.</w:t>
      </w:r>
    </w:p>
    <w:p w14:paraId="2B73B6D0" w14:textId="77777777" w:rsidR="0097370E" w:rsidRDefault="0097370E" w:rsidP="00AF6D2E">
      <w:pPr>
        <w:pStyle w:val="Paragraphedeliste"/>
        <w:tabs>
          <w:tab w:val="left" w:pos="521"/>
        </w:tabs>
        <w:ind w:left="851" w:right="-567" w:hanging="284"/>
        <w:rPr>
          <w:rFonts w:ascii="Calibri Light" w:hAnsi="Calibri Light"/>
          <w:color w:val="2D74B5"/>
          <w:sz w:val="28"/>
        </w:rPr>
      </w:pPr>
    </w:p>
    <w:p w14:paraId="1139201C" w14:textId="06ED2C4A" w:rsidR="0097370E" w:rsidRDefault="0097370E" w:rsidP="00AF6D2E">
      <w:pPr>
        <w:pStyle w:val="Paragraphedeliste"/>
        <w:numPr>
          <w:ilvl w:val="0"/>
          <w:numId w:val="3"/>
        </w:numPr>
        <w:tabs>
          <w:tab w:val="left" w:pos="521"/>
        </w:tabs>
        <w:ind w:left="284" w:right="-567" w:firstLine="0"/>
        <w:rPr>
          <w:rFonts w:ascii="Calibri Light" w:hAnsi="Calibri Light"/>
          <w:color w:val="2D74B5"/>
          <w:sz w:val="28"/>
        </w:rPr>
      </w:pPr>
      <w:r w:rsidRPr="007F6665">
        <w:rPr>
          <w:rFonts w:ascii="Calibri Light" w:hAnsi="Calibri Light"/>
          <w:color w:val="2D74B5"/>
          <w:sz w:val="28"/>
        </w:rPr>
        <w:t xml:space="preserve">Qu'est-ce </w:t>
      </w:r>
      <w:r w:rsidRPr="000A48BB">
        <w:rPr>
          <w:rFonts w:ascii="Calibri Light" w:hAnsi="Calibri Light"/>
          <w:color w:val="2D74B5"/>
          <w:sz w:val="28"/>
        </w:rPr>
        <w:t xml:space="preserve">que </w:t>
      </w:r>
      <w:r>
        <w:rPr>
          <w:rFonts w:ascii="Calibri Light" w:hAnsi="Calibri Light"/>
          <w:color w:val="2D74B5"/>
          <w:sz w:val="28"/>
        </w:rPr>
        <w:t>vous devez</w:t>
      </w:r>
      <w:r w:rsidRPr="000A48BB">
        <w:rPr>
          <w:rFonts w:ascii="Calibri Light" w:hAnsi="Calibri Light"/>
          <w:color w:val="2D74B5"/>
          <w:sz w:val="28"/>
        </w:rPr>
        <w:t xml:space="preserve"> faire</w:t>
      </w:r>
      <w:r w:rsidRPr="007F6665">
        <w:rPr>
          <w:rFonts w:ascii="Calibri Light" w:hAnsi="Calibri Light"/>
          <w:color w:val="2D74B5"/>
          <w:sz w:val="28"/>
        </w:rPr>
        <w:t xml:space="preserve"> ?</w:t>
      </w:r>
      <w:r w:rsidRPr="00FF508B">
        <w:rPr>
          <w:rFonts w:ascii="Calibri Light" w:hAnsi="Calibri Light"/>
          <w:color w:val="2D74B5"/>
          <w:sz w:val="28"/>
        </w:rPr>
        <w:t xml:space="preserve"> </w:t>
      </w:r>
    </w:p>
    <w:p w14:paraId="53C8CE26" w14:textId="77777777" w:rsidR="00AF6D2E" w:rsidRPr="00AF6D2E" w:rsidRDefault="00AF6D2E" w:rsidP="00AF6D2E">
      <w:pPr>
        <w:pStyle w:val="Paragraphedeliste"/>
        <w:tabs>
          <w:tab w:val="left" w:pos="521"/>
        </w:tabs>
        <w:ind w:left="284" w:right="-567" w:firstLine="0"/>
        <w:rPr>
          <w:rFonts w:ascii="Calibri Light" w:hAnsi="Calibri Light"/>
          <w:color w:val="2D74B5"/>
        </w:rPr>
      </w:pPr>
    </w:p>
    <w:p w14:paraId="57917DC7" w14:textId="78B42F43" w:rsidR="0097370E" w:rsidRDefault="0097370E" w:rsidP="00AF6D2E">
      <w:pPr>
        <w:pStyle w:val="Corpsdetexte"/>
        <w:ind w:left="284" w:right="-567"/>
        <w:jc w:val="both"/>
      </w:pPr>
      <w:r>
        <w:t>Vous n’aurez</w:t>
      </w:r>
      <w:r w:rsidRPr="003A7996">
        <w:t xml:space="preserve"> pas d’examen en plus, rien ne changera pour </w:t>
      </w:r>
      <w:r>
        <w:t>votre</w:t>
      </w:r>
      <w:r w:rsidRPr="003A7996">
        <w:t xml:space="preserve"> traitement. </w:t>
      </w:r>
      <w:r>
        <w:t xml:space="preserve">Pendant vos visites à l’hôpital, les médecins prendront note de </w:t>
      </w:r>
      <w:r w:rsidRPr="003A7996">
        <w:t>certaines</w:t>
      </w:r>
      <w:r w:rsidRPr="00277798">
        <w:t xml:space="preserve"> info</w:t>
      </w:r>
      <w:r>
        <w:t>rmations</w:t>
      </w:r>
      <w:r w:rsidRPr="00277798">
        <w:t xml:space="preserve"> de </w:t>
      </w:r>
      <w:r>
        <w:t>votre</w:t>
      </w:r>
      <w:r w:rsidRPr="00277798">
        <w:t xml:space="preserve"> dossier médical</w:t>
      </w:r>
      <w:r>
        <w:t xml:space="preserve"> à des fins de recherche</w:t>
      </w:r>
      <w:r w:rsidRPr="00277798">
        <w:t>.</w:t>
      </w:r>
    </w:p>
    <w:p w14:paraId="33860D82" w14:textId="77777777" w:rsidR="00AF6D2E" w:rsidRPr="00AF6D2E" w:rsidRDefault="00AF6D2E" w:rsidP="00AF6D2E">
      <w:pPr>
        <w:pStyle w:val="Corpsdetexte"/>
        <w:ind w:left="284" w:right="-567"/>
        <w:jc w:val="both"/>
        <w:rPr>
          <w:sz w:val="28"/>
          <w:szCs w:val="28"/>
        </w:rPr>
      </w:pPr>
    </w:p>
    <w:p w14:paraId="51F3A28D" w14:textId="77777777" w:rsidR="0097370E" w:rsidRPr="00CD7238" w:rsidRDefault="0097370E" w:rsidP="00AF6D2E">
      <w:pPr>
        <w:pStyle w:val="Paragraphedeliste"/>
        <w:numPr>
          <w:ilvl w:val="0"/>
          <w:numId w:val="3"/>
        </w:numPr>
        <w:tabs>
          <w:tab w:val="left" w:pos="521"/>
        </w:tabs>
        <w:ind w:left="284" w:right="-567" w:firstLine="0"/>
        <w:rPr>
          <w:rFonts w:ascii="Calibri Light" w:hAnsi="Calibri Light"/>
          <w:color w:val="2D74B5"/>
          <w:sz w:val="28"/>
        </w:rPr>
      </w:pPr>
      <w:r>
        <w:rPr>
          <w:rFonts w:ascii="Calibri Light" w:hAnsi="Calibri Light"/>
          <w:color w:val="2D74B5"/>
          <w:sz w:val="28"/>
        </w:rPr>
        <w:t>Qui va avoir accès à mes</w:t>
      </w:r>
      <w:r w:rsidRPr="00CD7238">
        <w:rPr>
          <w:rFonts w:ascii="Calibri Light" w:hAnsi="Calibri Light"/>
          <w:color w:val="2D74B5"/>
          <w:sz w:val="28"/>
        </w:rPr>
        <w:t xml:space="preserve"> info</w:t>
      </w:r>
      <w:r>
        <w:rPr>
          <w:rFonts w:ascii="Calibri Light" w:hAnsi="Calibri Light"/>
          <w:color w:val="2D74B5"/>
          <w:sz w:val="28"/>
        </w:rPr>
        <w:t>rmations de santé</w:t>
      </w:r>
      <w:r w:rsidRPr="00CD7238">
        <w:rPr>
          <w:rFonts w:ascii="Calibri Light" w:hAnsi="Calibri Light"/>
          <w:color w:val="2D74B5"/>
          <w:sz w:val="28"/>
        </w:rPr>
        <w:t xml:space="preserve"> </w:t>
      </w:r>
      <w:r>
        <w:rPr>
          <w:rFonts w:ascii="Calibri Light" w:hAnsi="Calibri Light"/>
          <w:color w:val="2D74B5"/>
          <w:sz w:val="28"/>
        </w:rPr>
        <w:t xml:space="preserve">et pendant combien de temps </w:t>
      </w:r>
      <w:r w:rsidRPr="00CD7238">
        <w:rPr>
          <w:rFonts w:ascii="Calibri Light" w:hAnsi="Calibri Light"/>
          <w:color w:val="2D74B5"/>
          <w:sz w:val="28"/>
        </w:rPr>
        <w:t>?</w:t>
      </w:r>
    </w:p>
    <w:p w14:paraId="71A6F6BB" w14:textId="77777777" w:rsidR="00AF6D2E" w:rsidRDefault="00AF6D2E" w:rsidP="00AF6D2E">
      <w:pPr>
        <w:pStyle w:val="Corpsdetexte"/>
        <w:ind w:left="284" w:right="-567"/>
        <w:jc w:val="both"/>
      </w:pPr>
    </w:p>
    <w:p w14:paraId="0AAFDF7B" w14:textId="18D5648F" w:rsidR="0097370E" w:rsidRDefault="0097370E" w:rsidP="00AF6D2E">
      <w:pPr>
        <w:pStyle w:val="Corpsdetexte"/>
        <w:ind w:left="284" w:right="-567"/>
        <w:jc w:val="both"/>
      </w:pPr>
      <w:r>
        <w:t>Les</w:t>
      </w:r>
      <w:r w:rsidRPr="00CD7238">
        <w:t xml:space="preserve"> données pourront être partagées </w:t>
      </w:r>
      <w:r>
        <w:t>avec :</w:t>
      </w:r>
    </w:p>
    <w:p w14:paraId="4D7F9053" w14:textId="77777777" w:rsidR="00AF6D2E" w:rsidRPr="00CD7238" w:rsidRDefault="00AF6D2E" w:rsidP="00AF6D2E">
      <w:pPr>
        <w:pStyle w:val="Corpsdetexte"/>
        <w:ind w:left="284" w:right="-567"/>
        <w:jc w:val="both"/>
      </w:pPr>
    </w:p>
    <w:p w14:paraId="181D2683" w14:textId="77777777" w:rsidR="0097370E" w:rsidRDefault="0097370E" w:rsidP="00AF6D2E">
      <w:pPr>
        <w:pStyle w:val="Corpsdetexte"/>
        <w:numPr>
          <w:ilvl w:val="0"/>
          <w:numId w:val="7"/>
        </w:numPr>
        <w:tabs>
          <w:tab w:val="clear" w:pos="720"/>
        </w:tabs>
        <w:ind w:left="851" w:right="-567" w:hanging="284"/>
        <w:jc w:val="both"/>
      </w:pPr>
      <w:r>
        <w:t>Les personnes travaillant à l’EBMT et dans votre hôpital, sous le contrôle de votre médecin</w:t>
      </w:r>
    </w:p>
    <w:p w14:paraId="315B253D" w14:textId="77777777" w:rsidR="0097370E" w:rsidRPr="00CD7238" w:rsidRDefault="0097370E" w:rsidP="00AF6D2E">
      <w:pPr>
        <w:pStyle w:val="Corpsdetexte"/>
        <w:numPr>
          <w:ilvl w:val="0"/>
          <w:numId w:val="7"/>
        </w:numPr>
        <w:tabs>
          <w:tab w:val="clear" w:pos="720"/>
        </w:tabs>
        <w:ind w:left="851" w:right="-567" w:hanging="284"/>
        <w:jc w:val="both"/>
      </w:pPr>
      <w:r>
        <w:t>Des</w:t>
      </w:r>
      <w:r w:rsidRPr="00CD7238">
        <w:t xml:space="preserve"> chercheurs</w:t>
      </w:r>
      <w:r>
        <w:t xml:space="preserve"> d’autres hôpitaux</w:t>
      </w:r>
    </w:p>
    <w:p w14:paraId="10B0711A" w14:textId="77777777" w:rsidR="0097370E" w:rsidRPr="00CD7238" w:rsidRDefault="0097370E" w:rsidP="00AF6D2E">
      <w:pPr>
        <w:pStyle w:val="Corpsdetexte"/>
        <w:numPr>
          <w:ilvl w:val="0"/>
          <w:numId w:val="7"/>
        </w:numPr>
        <w:tabs>
          <w:tab w:val="clear" w:pos="720"/>
        </w:tabs>
        <w:ind w:left="851" w:right="-567" w:hanging="284"/>
        <w:jc w:val="both"/>
      </w:pPr>
      <w:r>
        <w:t>Des</w:t>
      </w:r>
      <w:r w:rsidRPr="00CD7238">
        <w:t xml:space="preserve"> autorités de santé</w:t>
      </w:r>
      <w:r>
        <w:t xml:space="preserve"> (comme les comités d’éthique médicale)</w:t>
      </w:r>
    </w:p>
    <w:p w14:paraId="5BEFA10D" w14:textId="1003107C" w:rsidR="0097370E" w:rsidRDefault="0097370E" w:rsidP="00AF6D2E">
      <w:pPr>
        <w:pStyle w:val="Corpsdetexte"/>
        <w:numPr>
          <w:ilvl w:val="0"/>
          <w:numId w:val="7"/>
        </w:numPr>
        <w:tabs>
          <w:tab w:val="clear" w:pos="720"/>
        </w:tabs>
        <w:ind w:left="851" w:right="-567" w:hanging="284"/>
      </w:pPr>
      <w:r>
        <w:t>Des</w:t>
      </w:r>
      <w:r w:rsidRPr="00CD7238">
        <w:t xml:space="preserve"> </w:t>
      </w:r>
      <w:r w:rsidRPr="0095737D">
        <w:t>entreprises de santé (comme des laboratoires pharmaceutiques), mais toujours dans un cadre sécurisé et réglementé.</w:t>
      </w:r>
    </w:p>
    <w:p w14:paraId="609C10E1" w14:textId="77777777" w:rsidR="00AF6D2E" w:rsidRPr="0095737D" w:rsidRDefault="00AF6D2E" w:rsidP="00AF6D2E">
      <w:pPr>
        <w:pStyle w:val="Corpsdetexte"/>
        <w:ind w:left="851" w:right="-567"/>
      </w:pPr>
    </w:p>
    <w:p w14:paraId="130248D1" w14:textId="0E699406" w:rsidR="0097370E" w:rsidRDefault="0097370E" w:rsidP="00AF6D2E">
      <w:pPr>
        <w:pStyle w:val="Corpsdetexte"/>
        <w:ind w:left="284" w:right="-567"/>
        <w:jc w:val="both"/>
      </w:pPr>
      <w:r w:rsidRPr="0095737D">
        <w:t>Si les données sortent de l’Europe, on s’assure qu’elles sont bien protégées.</w:t>
      </w:r>
    </w:p>
    <w:p w14:paraId="03606B39" w14:textId="77777777" w:rsidR="00AF6D2E" w:rsidRPr="0095737D" w:rsidRDefault="00AF6D2E" w:rsidP="00AF6D2E">
      <w:pPr>
        <w:pStyle w:val="Corpsdetexte"/>
        <w:ind w:left="284" w:right="-567"/>
        <w:jc w:val="both"/>
      </w:pPr>
    </w:p>
    <w:p w14:paraId="59B02C47" w14:textId="77777777" w:rsidR="0097370E" w:rsidRDefault="0097370E" w:rsidP="00AF6D2E">
      <w:pPr>
        <w:pStyle w:val="Corpsdetexte"/>
        <w:ind w:left="284" w:right="-567"/>
        <w:jc w:val="both"/>
      </w:pPr>
      <w:r>
        <w:t>Vos informations seront conservées</w:t>
      </w:r>
      <w:r w:rsidRPr="003B1B88">
        <w:t xml:space="preserve"> </w:t>
      </w:r>
      <w:r>
        <w:t xml:space="preserve">tant que cela est utile afin qu’elles puissent être utilisées à l'avenir pour la recherche scientifique. Toute étude utilisant ces données doit être approuvée par un comité </w:t>
      </w:r>
      <w:r w:rsidRPr="003B1B88">
        <w:t>d'éthique.</w:t>
      </w:r>
    </w:p>
    <w:p w14:paraId="569F7C07" w14:textId="77777777" w:rsidR="0097370E" w:rsidRPr="00AF6D2E" w:rsidRDefault="0097370E" w:rsidP="00AF6D2E">
      <w:pPr>
        <w:pStyle w:val="Corpsdetexte"/>
        <w:ind w:left="284" w:right="-567"/>
        <w:jc w:val="both"/>
        <w:rPr>
          <w:sz w:val="28"/>
          <w:szCs w:val="28"/>
        </w:rPr>
      </w:pPr>
    </w:p>
    <w:p w14:paraId="3F660963" w14:textId="257D9580" w:rsidR="0097370E" w:rsidRDefault="0097370E" w:rsidP="00AF6D2E">
      <w:pPr>
        <w:pStyle w:val="Paragraphedeliste"/>
        <w:numPr>
          <w:ilvl w:val="0"/>
          <w:numId w:val="3"/>
        </w:numPr>
        <w:tabs>
          <w:tab w:val="left" w:pos="521"/>
        </w:tabs>
        <w:ind w:left="284" w:right="-567" w:firstLine="0"/>
        <w:rPr>
          <w:rFonts w:ascii="Calibri Light" w:hAnsi="Calibri Light"/>
          <w:color w:val="2D74B5"/>
          <w:sz w:val="28"/>
        </w:rPr>
      </w:pPr>
      <w:r w:rsidRPr="00211D22">
        <w:rPr>
          <w:rFonts w:ascii="Calibri Light" w:hAnsi="Calibri Light"/>
          <w:color w:val="2D74B5"/>
          <w:sz w:val="28"/>
        </w:rPr>
        <w:t>Et ma vie privée dans tout ça ?</w:t>
      </w:r>
    </w:p>
    <w:p w14:paraId="5DDD285D" w14:textId="77777777" w:rsidR="00AF6D2E" w:rsidRPr="00AF6D2E" w:rsidRDefault="00AF6D2E" w:rsidP="00AF6D2E">
      <w:pPr>
        <w:pStyle w:val="Paragraphedeliste"/>
        <w:tabs>
          <w:tab w:val="left" w:pos="521"/>
        </w:tabs>
        <w:ind w:left="284" w:right="-567" w:firstLine="0"/>
        <w:rPr>
          <w:rFonts w:ascii="Calibri Light" w:hAnsi="Calibri Light"/>
          <w:color w:val="2D74B5"/>
        </w:rPr>
      </w:pPr>
    </w:p>
    <w:p w14:paraId="4882E392" w14:textId="007A3558" w:rsidR="0097370E" w:rsidRDefault="0097370E" w:rsidP="00AF6D2E">
      <w:pPr>
        <w:pStyle w:val="Corpsdetexte"/>
        <w:ind w:left="284" w:right="-567"/>
        <w:jc w:val="both"/>
      </w:pPr>
      <w:r>
        <w:t>Voici les mesures que le Registre EBMT mettra en œuvre pour protéger votre vie privée</w:t>
      </w:r>
      <w:r w:rsidR="00AF6D2E">
        <w:t xml:space="preserve"> : </w:t>
      </w:r>
    </w:p>
    <w:p w14:paraId="6B5D329B" w14:textId="77777777" w:rsidR="00AF6D2E" w:rsidRDefault="00AF6D2E" w:rsidP="00AF6D2E">
      <w:pPr>
        <w:pStyle w:val="Corpsdetexte"/>
        <w:ind w:left="284" w:right="-567"/>
        <w:jc w:val="both"/>
      </w:pPr>
    </w:p>
    <w:p w14:paraId="60613240" w14:textId="77777777" w:rsidR="0097370E" w:rsidRPr="00211D22" w:rsidRDefault="0097370E" w:rsidP="00AF6D2E">
      <w:pPr>
        <w:pStyle w:val="Corpsdetexte"/>
        <w:numPr>
          <w:ilvl w:val="0"/>
          <w:numId w:val="6"/>
        </w:numPr>
        <w:tabs>
          <w:tab w:val="clear" w:pos="720"/>
        </w:tabs>
        <w:ind w:left="851" w:right="-567" w:hanging="284"/>
        <w:jc w:val="both"/>
      </w:pPr>
      <w:r>
        <w:t>Vos</w:t>
      </w:r>
      <w:r w:rsidRPr="00211D22">
        <w:t xml:space="preserve"> info</w:t>
      </w:r>
      <w:r>
        <w:t>rmations</w:t>
      </w:r>
      <w:r w:rsidRPr="00211D22">
        <w:t xml:space="preserve"> seront pseudonymisées</w:t>
      </w:r>
      <w:r>
        <w:t xml:space="preserve">. Cela veut dire que vos prénom et nom seront </w:t>
      </w:r>
      <w:r w:rsidRPr="00211D22">
        <w:t>remplac</w:t>
      </w:r>
      <w:r>
        <w:t>és</w:t>
      </w:r>
      <w:r w:rsidRPr="00211D22">
        <w:t xml:space="preserve"> par un numéro.</w:t>
      </w:r>
    </w:p>
    <w:p w14:paraId="0BD1B5C4" w14:textId="77777777" w:rsidR="0097370E" w:rsidRPr="00211D22" w:rsidRDefault="0097370E" w:rsidP="00AF6D2E">
      <w:pPr>
        <w:pStyle w:val="Corpsdetexte"/>
        <w:numPr>
          <w:ilvl w:val="0"/>
          <w:numId w:val="6"/>
        </w:numPr>
        <w:tabs>
          <w:tab w:val="clear" w:pos="720"/>
        </w:tabs>
        <w:ind w:left="851" w:right="-567" w:hanging="284"/>
        <w:jc w:val="both"/>
      </w:pPr>
      <w:r>
        <w:t>Le</w:t>
      </w:r>
      <w:r w:rsidRPr="00211D22">
        <w:t xml:space="preserve"> lien entre ce numéro et </w:t>
      </w:r>
      <w:r>
        <w:t>votre</w:t>
      </w:r>
      <w:r w:rsidRPr="00211D22">
        <w:t xml:space="preserve"> nom reste à l’hôpital.</w:t>
      </w:r>
    </w:p>
    <w:p w14:paraId="0736E4FE" w14:textId="77777777" w:rsidR="0097370E" w:rsidRPr="00211D22" w:rsidRDefault="0097370E" w:rsidP="00AF6D2E">
      <w:pPr>
        <w:pStyle w:val="Corpsdetexte"/>
        <w:numPr>
          <w:ilvl w:val="0"/>
          <w:numId w:val="6"/>
        </w:numPr>
        <w:tabs>
          <w:tab w:val="clear" w:pos="720"/>
        </w:tabs>
        <w:ind w:left="851" w:right="-567" w:hanging="284"/>
        <w:jc w:val="both"/>
      </w:pPr>
      <w:r>
        <w:t>Personne</w:t>
      </w:r>
      <w:r w:rsidRPr="00211D22">
        <w:t xml:space="preserve"> ne pourra savoir que c’est </w:t>
      </w:r>
      <w:r>
        <w:t>vous</w:t>
      </w:r>
      <w:r w:rsidRPr="00211D22">
        <w:t xml:space="preserve"> sauf</w:t>
      </w:r>
      <w:r>
        <w:t xml:space="preserve"> votre</w:t>
      </w:r>
      <w:r w:rsidRPr="00211D22">
        <w:t xml:space="preserve"> hôpital.</w:t>
      </w:r>
    </w:p>
    <w:p w14:paraId="5FFB8E02" w14:textId="77777777" w:rsidR="0097370E" w:rsidRPr="00AF6D2E" w:rsidRDefault="0097370E" w:rsidP="00AF6D2E">
      <w:pPr>
        <w:pStyle w:val="Corpsdetexte"/>
        <w:ind w:left="284" w:right="-567"/>
        <w:jc w:val="both"/>
        <w:rPr>
          <w:sz w:val="28"/>
          <w:szCs w:val="28"/>
        </w:rPr>
      </w:pPr>
    </w:p>
    <w:p w14:paraId="5083C33C" w14:textId="0337E2CB" w:rsidR="0097370E" w:rsidRDefault="0097370E" w:rsidP="00AF6D2E">
      <w:pPr>
        <w:pStyle w:val="Paragraphedeliste"/>
        <w:numPr>
          <w:ilvl w:val="0"/>
          <w:numId w:val="3"/>
        </w:numPr>
        <w:tabs>
          <w:tab w:val="left" w:pos="521"/>
        </w:tabs>
        <w:ind w:left="284" w:right="-567" w:firstLine="0"/>
        <w:rPr>
          <w:rFonts w:ascii="Calibri Light" w:hAnsi="Calibri Light"/>
          <w:color w:val="2D74B5"/>
          <w:sz w:val="28"/>
        </w:rPr>
      </w:pPr>
      <w:r w:rsidRPr="00DB74CC">
        <w:rPr>
          <w:rFonts w:ascii="Calibri Light" w:hAnsi="Calibri Light"/>
          <w:color w:val="2D74B5"/>
          <w:sz w:val="28"/>
        </w:rPr>
        <w:t xml:space="preserve">Qui est responsable de </w:t>
      </w:r>
      <w:r>
        <w:rPr>
          <w:rFonts w:ascii="Calibri Light" w:hAnsi="Calibri Light"/>
          <w:color w:val="2D74B5"/>
          <w:sz w:val="28"/>
        </w:rPr>
        <w:t>mes</w:t>
      </w:r>
      <w:r w:rsidRPr="00DB74CC">
        <w:rPr>
          <w:rFonts w:ascii="Calibri Light" w:hAnsi="Calibri Light"/>
          <w:color w:val="2D74B5"/>
          <w:sz w:val="28"/>
        </w:rPr>
        <w:t xml:space="preserve"> </w:t>
      </w:r>
      <w:r>
        <w:rPr>
          <w:rFonts w:ascii="Calibri Light" w:hAnsi="Calibri Light"/>
          <w:color w:val="2D74B5"/>
          <w:sz w:val="28"/>
        </w:rPr>
        <w:t>informations de santé</w:t>
      </w:r>
      <w:r w:rsidRPr="00DB74CC">
        <w:rPr>
          <w:rFonts w:ascii="Calibri Light" w:hAnsi="Calibri Light"/>
          <w:color w:val="2D74B5"/>
          <w:sz w:val="28"/>
        </w:rPr>
        <w:t xml:space="preserve"> ?</w:t>
      </w:r>
    </w:p>
    <w:p w14:paraId="12043B19" w14:textId="77777777" w:rsidR="00AF6D2E" w:rsidRPr="00AF6D2E" w:rsidRDefault="00AF6D2E" w:rsidP="00AF6D2E">
      <w:pPr>
        <w:pStyle w:val="Paragraphedeliste"/>
        <w:tabs>
          <w:tab w:val="left" w:pos="521"/>
        </w:tabs>
        <w:ind w:left="284" w:right="-567" w:firstLine="0"/>
        <w:rPr>
          <w:rFonts w:ascii="Calibri Light" w:hAnsi="Calibri Light"/>
          <w:color w:val="2D74B5"/>
        </w:rPr>
      </w:pPr>
    </w:p>
    <w:p w14:paraId="69E5ACD6" w14:textId="7902139D" w:rsidR="0097370E" w:rsidRDefault="0097370E" w:rsidP="00AF6D2E">
      <w:pPr>
        <w:pStyle w:val="Corpsdetexte"/>
        <w:ind w:left="284" w:right="-567"/>
        <w:jc w:val="both"/>
      </w:pPr>
      <w:r>
        <w:t xml:space="preserve">Avec votre hôpital, nous sommes responsables de la protection des données conservées dans le Registre. Un partenaire potentiel indiquera les données dont il a besoin et le but dans lequel il en a besoin. Ce partenaire sera alors responsable de la protection des données qu’il reçoit aux fins </w:t>
      </w:r>
      <w:r w:rsidRPr="00DB74CC">
        <w:t>indiquées.</w:t>
      </w:r>
    </w:p>
    <w:p w14:paraId="5FB75DFA" w14:textId="77777777" w:rsidR="00AF6D2E" w:rsidRDefault="00AF6D2E" w:rsidP="00AF6D2E">
      <w:pPr>
        <w:pStyle w:val="Corpsdetexte"/>
        <w:ind w:left="284" w:right="-567"/>
        <w:jc w:val="both"/>
      </w:pPr>
    </w:p>
    <w:p w14:paraId="2B2477FE" w14:textId="77777777" w:rsidR="0097370E" w:rsidRDefault="0097370E" w:rsidP="00AF6D2E">
      <w:pPr>
        <w:pStyle w:val="Corpsdetexte"/>
        <w:ind w:left="284" w:right="-567"/>
        <w:jc w:val="both"/>
      </w:pPr>
      <w:r>
        <w:t>Dans l’Union européenne, la loi (R</w:t>
      </w:r>
      <w:r w:rsidRPr="006F7F47">
        <w:t xml:space="preserve">èglement général de </w:t>
      </w:r>
      <w:r>
        <w:t>p</w:t>
      </w:r>
      <w:r w:rsidRPr="006F7F47">
        <w:t xml:space="preserve">rotection des </w:t>
      </w:r>
      <w:r>
        <w:t>d</w:t>
      </w:r>
      <w:r w:rsidRPr="006F7F47">
        <w:t>onnées</w:t>
      </w:r>
      <w:r>
        <w:t xml:space="preserve"> - RGPD) indique aux gens comment les données doivent être protégées.</w:t>
      </w:r>
      <w:r w:rsidRPr="00DB74CC">
        <w:t xml:space="preserve"> </w:t>
      </w:r>
      <w:r>
        <w:t>Les partenaires</w:t>
      </w:r>
      <w:r w:rsidRPr="00DB74CC">
        <w:t xml:space="preserve"> </w:t>
      </w:r>
      <w:r>
        <w:t>peuvent</w:t>
      </w:r>
      <w:r w:rsidRPr="00DB74CC">
        <w:t xml:space="preserve"> </w:t>
      </w:r>
      <w:r>
        <w:t>se</w:t>
      </w:r>
      <w:r w:rsidRPr="00DB74CC">
        <w:t xml:space="preserve"> </w:t>
      </w:r>
      <w:r>
        <w:t>trouver</w:t>
      </w:r>
      <w:r w:rsidRPr="00DB74CC">
        <w:t xml:space="preserve"> </w:t>
      </w:r>
      <w:r>
        <w:t>dans l’Union</w:t>
      </w:r>
      <w:r w:rsidRPr="00DB74CC">
        <w:t xml:space="preserve"> </w:t>
      </w:r>
      <w:r>
        <w:t>européenne,</w:t>
      </w:r>
      <w:r w:rsidRPr="00DB74CC">
        <w:t xml:space="preserve"> </w:t>
      </w:r>
      <w:r>
        <w:t>mais aussi dans des</w:t>
      </w:r>
      <w:r w:rsidRPr="00DB7DA5">
        <w:t xml:space="preserve"> </w:t>
      </w:r>
      <w:r>
        <w:t>pays</w:t>
      </w:r>
      <w:r w:rsidRPr="00DB74CC">
        <w:t xml:space="preserve"> </w:t>
      </w:r>
      <w:r>
        <w:t>en dehors</w:t>
      </w:r>
      <w:r w:rsidRPr="00DB74CC">
        <w:t xml:space="preserve"> </w:t>
      </w:r>
      <w:r>
        <w:t>de</w:t>
      </w:r>
      <w:r w:rsidRPr="00DB74CC">
        <w:t xml:space="preserve"> </w:t>
      </w:r>
      <w:r>
        <w:t>l’Union</w:t>
      </w:r>
      <w:r w:rsidRPr="00DB74CC">
        <w:t xml:space="preserve"> </w:t>
      </w:r>
      <w:r>
        <w:t>européenne.</w:t>
      </w:r>
      <w:r w:rsidRPr="00DB74CC">
        <w:t xml:space="preserve"> </w:t>
      </w:r>
      <w:r>
        <w:t>Nous</w:t>
      </w:r>
      <w:r w:rsidRPr="00DB74CC">
        <w:t xml:space="preserve"> </w:t>
      </w:r>
      <w:r>
        <w:t>veillerons</w:t>
      </w:r>
      <w:r w:rsidRPr="00DB74CC">
        <w:t xml:space="preserve"> </w:t>
      </w:r>
      <w:r>
        <w:t>à</w:t>
      </w:r>
      <w:r w:rsidRPr="00DB74CC">
        <w:t xml:space="preserve"> </w:t>
      </w:r>
      <w:r>
        <w:t>ce</w:t>
      </w:r>
      <w:r w:rsidRPr="00DB74CC">
        <w:t xml:space="preserve"> </w:t>
      </w:r>
      <w:r>
        <w:t>que</w:t>
      </w:r>
      <w:r w:rsidRPr="00DB74CC">
        <w:t xml:space="preserve"> </w:t>
      </w:r>
      <w:r>
        <w:t>vos</w:t>
      </w:r>
      <w:r w:rsidRPr="00DB74CC">
        <w:t xml:space="preserve"> </w:t>
      </w:r>
      <w:r>
        <w:t>données</w:t>
      </w:r>
      <w:r w:rsidRPr="00DB74CC">
        <w:t xml:space="preserve"> </w:t>
      </w:r>
      <w:r>
        <w:t>soient</w:t>
      </w:r>
      <w:r w:rsidRPr="00DB74CC">
        <w:t xml:space="preserve"> </w:t>
      </w:r>
      <w:r>
        <w:t>gardées</w:t>
      </w:r>
      <w:r w:rsidRPr="00DB74CC">
        <w:t xml:space="preserve"> </w:t>
      </w:r>
      <w:r>
        <w:t>secrètes, quel que soit le lieu où elles sont envoyées.</w:t>
      </w:r>
    </w:p>
    <w:p w14:paraId="311C147B" w14:textId="77777777" w:rsidR="0097370E" w:rsidRPr="00AF6D2E" w:rsidRDefault="0097370E" w:rsidP="00AF6D2E">
      <w:pPr>
        <w:pStyle w:val="Corpsdetexte"/>
        <w:ind w:left="284" w:right="-567"/>
        <w:jc w:val="both"/>
        <w:rPr>
          <w:sz w:val="28"/>
          <w:szCs w:val="28"/>
        </w:rPr>
      </w:pPr>
    </w:p>
    <w:p w14:paraId="1D4A77EB" w14:textId="54C7DE89" w:rsidR="0097370E" w:rsidRDefault="0097370E" w:rsidP="00AF6D2E">
      <w:pPr>
        <w:pStyle w:val="Paragraphedeliste"/>
        <w:numPr>
          <w:ilvl w:val="0"/>
          <w:numId w:val="3"/>
        </w:numPr>
        <w:tabs>
          <w:tab w:val="left" w:pos="521"/>
        </w:tabs>
        <w:ind w:left="284" w:right="-567" w:firstLine="0"/>
        <w:rPr>
          <w:rFonts w:ascii="Calibri Light" w:hAnsi="Calibri Light"/>
          <w:color w:val="2D74B5"/>
          <w:sz w:val="28"/>
        </w:rPr>
      </w:pPr>
      <w:r>
        <w:rPr>
          <w:rFonts w:ascii="Calibri Light" w:hAnsi="Calibri Light"/>
          <w:color w:val="2D74B5"/>
          <w:sz w:val="28"/>
        </w:rPr>
        <w:t>Important à savoir : vos</w:t>
      </w:r>
      <w:r w:rsidRPr="004F54D2">
        <w:rPr>
          <w:rFonts w:ascii="Calibri Light" w:hAnsi="Calibri Light"/>
          <w:color w:val="2D74B5"/>
          <w:sz w:val="28"/>
        </w:rPr>
        <w:t xml:space="preserve"> données restent sous </w:t>
      </w:r>
      <w:r>
        <w:rPr>
          <w:rFonts w:ascii="Calibri Light" w:hAnsi="Calibri Light"/>
          <w:color w:val="2D74B5"/>
          <w:sz w:val="28"/>
        </w:rPr>
        <w:t>votre</w:t>
      </w:r>
      <w:r w:rsidRPr="004F54D2">
        <w:rPr>
          <w:rFonts w:ascii="Calibri Light" w:hAnsi="Calibri Light"/>
          <w:color w:val="2D74B5"/>
          <w:sz w:val="28"/>
        </w:rPr>
        <w:t xml:space="preserve"> contrôle</w:t>
      </w:r>
    </w:p>
    <w:p w14:paraId="12B10A89" w14:textId="77777777" w:rsidR="00AF6D2E" w:rsidRPr="00AF6D2E" w:rsidRDefault="00AF6D2E" w:rsidP="00AF6D2E">
      <w:pPr>
        <w:pStyle w:val="Paragraphedeliste"/>
        <w:tabs>
          <w:tab w:val="left" w:pos="521"/>
        </w:tabs>
        <w:ind w:left="284" w:right="-567" w:firstLine="0"/>
        <w:rPr>
          <w:rFonts w:ascii="Calibri Light" w:hAnsi="Calibri Light"/>
          <w:color w:val="2D74B5"/>
        </w:rPr>
      </w:pPr>
    </w:p>
    <w:p w14:paraId="4CE745EA" w14:textId="0F5C7A17" w:rsidR="0097370E" w:rsidRDefault="0097370E" w:rsidP="00AF6D2E">
      <w:pPr>
        <w:pStyle w:val="Corpsdetexte"/>
        <w:ind w:left="284" w:right="-567"/>
        <w:jc w:val="both"/>
        <w:rPr>
          <w:spacing w:val="-10"/>
        </w:rPr>
      </w:pPr>
      <w:r>
        <w:t>Si</w:t>
      </w:r>
      <w:r>
        <w:rPr>
          <w:spacing w:val="-12"/>
        </w:rPr>
        <w:t xml:space="preserve"> </w:t>
      </w:r>
      <w:r>
        <w:t>vous nous donnez la permission de collecter et conserver vos informations de santé dans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Registre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l’EBMT</w:t>
      </w:r>
      <w:r>
        <w:rPr>
          <w:spacing w:val="-10"/>
        </w:rPr>
        <w:t>, sache</w:t>
      </w:r>
      <w:r w:rsidR="000149CA">
        <w:rPr>
          <w:spacing w:val="-10"/>
        </w:rPr>
        <w:t>z</w:t>
      </w:r>
      <w:r>
        <w:rPr>
          <w:spacing w:val="-10"/>
        </w:rPr>
        <w:t xml:space="preserve"> que vous avez des droits</w:t>
      </w:r>
      <w:r w:rsidR="000149CA">
        <w:rPr>
          <w:spacing w:val="-10"/>
        </w:rPr>
        <w:t xml:space="preserve"> :</w:t>
      </w:r>
    </w:p>
    <w:p w14:paraId="69C47A3A" w14:textId="77777777" w:rsidR="00AF6D2E" w:rsidRPr="00070D18" w:rsidRDefault="00AF6D2E" w:rsidP="00AF6D2E">
      <w:pPr>
        <w:pStyle w:val="Corpsdetexte"/>
        <w:ind w:left="284" w:right="-567"/>
        <w:jc w:val="both"/>
      </w:pPr>
    </w:p>
    <w:p w14:paraId="5F721027" w14:textId="77777777" w:rsidR="0097370E" w:rsidRPr="00E94668" w:rsidRDefault="0097370E" w:rsidP="00AF6D2E">
      <w:pPr>
        <w:pStyle w:val="Corpsdetexte"/>
        <w:numPr>
          <w:ilvl w:val="0"/>
          <w:numId w:val="7"/>
        </w:numPr>
        <w:tabs>
          <w:tab w:val="clear" w:pos="720"/>
        </w:tabs>
        <w:ind w:left="851" w:right="-567" w:hanging="284"/>
        <w:jc w:val="both"/>
      </w:pPr>
      <w:r>
        <w:t>Vous ête</w:t>
      </w:r>
      <w:r w:rsidRPr="00E94668">
        <w:t>s libre d’accepter ou de refuser.</w:t>
      </w:r>
    </w:p>
    <w:p w14:paraId="35E28275" w14:textId="77777777" w:rsidR="0097370E" w:rsidRPr="00E94668" w:rsidRDefault="0097370E" w:rsidP="00AF6D2E">
      <w:pPr>
        <w:pStyle w:val="Corpsdetexte"/>
        <w:numPr>
          <w:ilvl w:val="0"/>
          <w:numId w:val="7"/>
        </w:numPr>
        <w:tabs>
          <w:tab w:val="clear" w:pos="720"/>
        </w:tabs>
        <w:ind w:left="851" w:right="-567" w:hanging="284"/>
        <w:jc w:val="both"/>
      </w:pPr>
      <w:r>
        <w:t>Vous pouvez</w:t>
      </w:r>
      <w:r w:rsidRPr="00E94668">
        <w:t xml:space="preserve"> changer d’avis à tout moment.</w:t>
      </w:r>
    </w:p>
    <w:p w14:paraId="7DCC95C9" w14:textId="77777777" w:rsidR="0097370E" w:rsidRPr="00E94668" w:rsidRDefault="0097370E" w:rsidP="00AF6D2E">
      <w:pPr>
        <w:pStyle w:val="Corpsdetexte"/>
        <w:numPr>
          <w:ilvl w:val="0"/>
          <w:numId w:val="7"/>
        </w:numPr>
        <w:tabs>
          <w:tab w:val="clear" w:pos="720"/>
        </w:tabs>
        <w:ind w:left="851" w:right="-567" w:hanging="284"/>
        <w:jc w:val="both"/>
      </w:pPr>
      <w:r>
        <w:t xml:space="preserve">Vous pouvez demander : </w:t>
      </w:r>
    </w:p>
    <w:p w14:paraId="2C9B36DB" w14:textId="77777777" w:rsidR="0097370E" w:rsidRPr="00E94668" w:rsidRDefault="0097370E" w:rsidP="00AF6D2E">
      <w:pPr>
        <w:pStyle w:val="Corpsdetexte"/>
        <w:numPr>
          <w:ilvl w:val="1"/>
          <w:numId w:val="7"/>
        </w:numPr>
        <w:ind w:right="-567"/>
        <w:jc w:val="both"/>
      </w:pPr>
      <w:r>
        <w:t>Une copie de vos informations conservées dans le Registre</w:t>
      </w:r>
      <w:r w:rsidRPr="00E94668">
        <w:t>,</w:t>
      </w:r>
    </w:p>
    <w:p w14:paraId="59944CB1" w14:textId="77777777" w:rsidR="0097370E" w:rsidRPr="00E94668" w:rsidRDefault="0097370E" w:rsidP="00AF6D2E">
      <w:pPr>
        <w:pStyle w:val="Corpsdetexte"/>
        <w:numPr>
          <w:ilvl w:val="1"/>
          <w:numId w:val="7"/>
        </w:numPr>
        <w:ind w:right="-567"/>
        <w:jc w:val="both"/>
      </w:pPr>
      <w:r>
        <w:t>Une correction de vos données,</w:t>
      </w:r>
    </w:p>
    <w:p w14:paraId="294F1A0A" w14:textId="2C59E9F5" w:rsidR="0097370E" w:rsidRDefault="0097370E" w:rsidP="00AF6D2E">
      <w:pPr>
        <w:pStyle w:val="Corpsdetexte"/>
        <w:numPr>
          <w:ilvl w:val="1"/>
          <w:numId w:val="7"/>
        </w:numPr>
        <w:ind w:right="-567"/>
        <w:jc w:val="both"/>
      </w:pPr>
      <w:r>
        <w:t>La suppression de vos données du</w:t>
      </w:r>
      <w:r w:rsidRPr="00E94668">
        <w:t xml:space="preserve"> Registre.</w:t>
      </w:r>
    </w:p>
    <w:p w14:paraId="10711481" w14:textId="77777777" w:rsidR="00AF6D2E" w:rsidRPr="00E94668" w:rsidRDefault="00AF6D2E" w:rsidP="002700AD">
      <w:pPr>
        <w:pStyle w:val="Corpsdetexte"/>
        <w:ind w:left="1440" w:right="-567"/>
        <w:jc w:val="both"/>
      </w:pPr>
    </w:p>
    <w:p w14:paraId="5AA6AF26" w14:textId="58176264" w:rsidR="0097370E" w:rsidRDefault="0097370E" w:rsidP="00AF6D2E">
      <w:pPr>
        <w:pStyle w:val="Corpsdetexte"/>
        <w:ind w:left="284" w:right="-567"/>
        <w:jc w:val="both"/>
      </w:pPr>
      <w:r w:rsidRPr="00821A70">
        <w:t xml:space="preserve">Quelles que soient </w:t>
      </w:r>
      <w:r>
        <w:t xml:space="preserve">vos </w:t>
      </w:r>
      <w:r w:rsidRPr="00821A70">
        <w:t xml:space="preserve">décisions, cela n’aura aucune conséquence pour </w:t>
      </w:r>
      <w:r>
        <w:t>vous ou vos</w:t>
      </w:r>
      <w:r w:rsidRPr="00821A70">
        <w:t xml:space="preserve"> p</w:t>
      </w:r>
      <w:r>
        <w:t>arents. Vous recevrez</w:t>
      </w:r>
      <w:r w:rsidRPr="00821A70">
        <w:t xml:space="preserve"> le même traitement et les mêmes soins.</w:t>
      </w:r>
    </w:p>
    <w:p w14:paraId="1426709F" w14:textId="77777777" w:rsidR="00AF6D2E" w:rsidRPr="00821A70" w:rsidRDefault="00AF6D2E" w:rsidP="00AF6D2E">
      <w:pPr>
        <w:pStyle w:val="Corpsdetexte"/>
        <w:ind w:left="284" w:right="-567"/>
        <w:jc w:val="both"/>
      </w:pPr>
    </w:p>
    <w:p w14:paraId="479A2384" w14:textId="77777777" w:rsidR="0097370E" w:rsidRPr="00821A70" w:rsidRDefault="0097370E" w:rsidP="00AF6D2E">
      <w:pPr>
        <w:pStyle w:val="Corpsdetexte"/>
        <w:ind w:left="284" w:right="-567"/>
        <w:jc w:val="both"/>
      </w:pPr>
      <w:r w:rsidRPr="00821A70">
        <w:t>Vos parents doivent être informés de votre choix, car ce sont eux qui ont le droit de dire non à l’utilisation de vos données. </w:t>
      </w:r>
    </w:p>
    <w:p w14:paraId="7F514934" w14:textId="54026388" w:rsidR="0097370E" w:rsidRDefault="0097370E" w:rsidP="00AF6D2E">
      <w:pPr>
        <w:pStyle w:val="Titre1"/>
        <w:ind w:left="284" w:right="-567" w:firstLine="0"/>
      </w:pPr>
    </w:p>
    <w:p w14:paraId="7AB1291A" w14:textId="25E4E6B5" w:rsidR="00AF6D2E" w:rsidRDefault="00AF6D2E" w:rsidP="00AF6D2E">
      <w:pPr>
        <w:pStyle w:val="Titre1"/>
        <w:ind w:left="284" w:right="-567" w:firstLine="0"/>
      </w:pPr>
    </w:p>
    <w:p w14:paraId="597377A2" w14:textId="2944F6BF" w:rsidR="00AF6D2E" w:rsidRDefault="00AF6D2E" w:rsidP="00AF6D2E">
      <w:pPr>
        <w:pStyle w:val="Titre1"/>
        <w:ind w:left="284" w:right="-567" w:firstLine="0"/>
      </w:pPr>
    </w:p>
    <w:p w14:paraId="55BAB37C" w14:textId="63B2DFA1" w:rsidR="00AF6D2E" w:rsidRDefault="00AF6D2E" w:rsidP="00AF6D2E">
      <w:pPr>
        <w:pStyle w:val="Titre1"/>
        <w:ind w:left="284" w:right="-567" w:firstLine="0"/>
      </w:pPr>
    </w:p>
    <w:p w14:paraId="603A1620" w14:textId="77777777" w:rsidR="00AF6D2E" w:rsidRPr="00AF6D2E" w:rsidRDefault="00AF6D2E" w:rsidP="00AF6D2E">
      <w:pPr>
        <w:pStyle w:val="Titre1"/>
        <w:ind w:left="284" w:right="-567" w:firstLine="0"/>
      </w:pPr>
    </w:p>
    <w:p w14:paraId="6C725051" w14:textId="1F65273B" w:rsidR="0097370E" w:rsidRDefault="0097370E" w:rsidP="00AF6D2E">
      <w:pPr>
        <w:pStyle w:val="Paragraphedeliste"/>
        <w:numPr>
          <w:ilvl w:val="0"/>
          <w:numId w:val="3"/>
        </w:numPr>
        <w:tabs>
          <w:tab w:val="left" w:pos="521"/>
        </w:tabs>
        <w:ind w:left="284" w:right="-567" w:firstLine="0"/>
        <w:rPr>
          <w:rFonts w:ascii="Calibri Light" w:hAnsi="Calibri Light"/>
          <w:color w:val="2D74B5"/>
          <w:sz w:val="28"/>
        </w:rPr>
      </w:pPr>
      <w:r w:rsidRPr="00440C1E">
        <w:rPr>
          <w:rFonts w:ascii="Calibri Light" w:hAnsi="Calibri Light"/>
          <w:color w:val="2D74B5"/>
          <w:sz w:val="28"/>
        </w:rPr>
        <w:lastRenderedPageBreak/>
        <w:t>Et la suite ?</w:t>
      </w:r>
    </w:p>
    <w:p w14:paraId="069ED84E" w14:textId="77777777" w:rsidR="00AF6D2E" w:rsidRPr="00AF6D2E" w:rsidRDefault="00AF6D2E" w:rsidP="00AF6D2E">
      <w:pPr>
        <w:pStyle w:val="Paragraphedeliste"/>
        <w:tabs>
          <w:tab w:val="left" w:pos="521"/>
        </w:tabs>
        <w:ind w:left="284" w:right="-567" w:firstLine="0"/>
        <w:rPr>
          <w:rFonts w:ascii="Calibri Light" w:hAnsi="Calibri Light"/>
          <w:color w:val="2D74B5"/>
        </w:rPr>
      </w:pPr>
    </w:p>
    <w:p w14:paraId="78801A26" w14:textId="77777777" w:rsidR="0097370E" w:rsidRDefault="0097370E" w:rsidP="00AF6D2E">
      <w:pPr>
        <w:pStyle w:val="Corpsdetexte"/>
        <w:ind w:left="284" w:right="-567"/>
        <w:jc w:val="both"/>
      </w:pPr>
      <w:r w:rsidRPr="00440C1E">
        <w:t xml:space="preserve">À </w:t>
      </w:r>
      <w:r>
        <w:t>vos</w:t>
      </w:r>
      <w:r w:rsidRPr="00440C1E">
        <w:t xml:space="preserve"> 18 ans, </w:t>
      </w:r>
      <w:r>
        <w:t xml:space="preserve">vos parents vous rappelleront que vos données sont partagées et vous transmettront le formulaire complet qu’ils ont signé. Ils vous </w:t>
      </w:r>
      <w:r w:rsidRPr="00440C1E">
        <w:t>demander</w:t>
      </w:r>
      <w:r>
        <w:t>ont</w:t>
      </w:r>
      <w:r w:rsidRPr="00440C1E">
        <w:t xml:space="preserve"> </w:t>
      </w:r>
      <w:r>
        <w:t>si vous êtes toujours</w:t>
      </w:r>
      <w:r w:rsidRPr="00440C1E">
        <w:t xml:space="preserve"> </w:t>
      </w:r>
      <w:r>
        <w:t>d’accord. Vous pourrez retirer votre accord si vous le souhaitez</w:t>
      </w:r>
      <w:r w:rsidRPr="00440C1E">
        <w:t>.</w:t>
      </w:r>
    </w:p>
    <w:p w14:paraId="65782534" w14:textId="77777777" w:rsidR="0097370E" w:rsidRPr="00AF6D2E" w:rsidRDefault="0097370E" w:rsidP="00AF6D2E">
      <w:pPr>
        <w:pStyle w:val="Corpsdetexte"/>
        <w:ind w:left="284" w:right="-567"/>
        <w:jc w:val="both"/>
        <w:rPr>
          <w:sz w:val="28"/>
          <w:szCs w:val="28"/>
        </w:rPr>
      </w:pPr>
    </w:p>
    <w:p w14:paraId="4D383067" w14:textId="77777777" w:rsidR="0097370E" w:rsidRPr="00C93AA6" w:rsidRDefault="0097370E" w:rsidP="00AF6D2E">
      <w:pPr>
        <w:pStyle w:val="Paragraphedeliste"/>
        <w:numPr>
          <w:ilvl w:val="0"/>
          <w:numId w:val="3"/>
        </w:numPr>
        <w:tabs>
          <w:tab w:val="left" w:pos="521"/>
        </w:tabs>
        <w:ind w:left="284" w:right="-567" w:firstLine="0"/>
        <w:rPr>
          <w:rFonts w:ascii="Calibri Light" w:hAnsi="Calibri Light"/>
          <w:color w:val="2D74B5"/>
          <w:sz w:val="28"/>
        </w:rPr>
      </w:pPr>
      <w:r>
        <w:rPr>
          <w:rFonts w:ascii="Calibri Light" w:hAnsi="Calibri Light"/>
          <w:color w:val="2D74B5"/>
          <w:sz w:val="28"/>
        </w:rPr>
        <w:t>Vous avez</w:t>
      </w:r>
      <w:r w:rsidRPr="00C93AA6">
        <w:rPr>
          <w:rFonts w:ascii="Calibri Light" w:hAnsi="Calibri Light"/>
          <w:color w:val="2D74B5"/>
          <w:sz w:val="28"/>
        </w:rPr>
        <w:t xml:space="preserve"> des questions ?</w:t>
      </w:r>
    </w:p>
    <w:p w14:paraId="104F605D" w14:textId="77777777" w:rsidR="00AF6D2E" w:rsidRDefault="00AF6D2E" w:rsidP="00AF6D2E">
      <w:pPr>
        <w:pStyle w:val="Corpsdetexte"/>
        <w:ind w:left="284" w:right="-567"/>
        <w:jc w:val="both"/>
      </w:pPr>
    </w:p>
    <w:p w14:paraId="7FA5CA90" w14:textId="6A2E6115" w:rsidR="0097370E" w:rsidRDefault="0097370E" w:rsidP="00AF6D2E">
      <w:pPr>
        <w:pStyle w:val="Corpsdetexte"/>
        <w:ind w:left="284" w:right="-567"/>
        <w:jc w:val="both"/>
      </w:pPr>
      <w:r>
        <w:t>Si</w:t>
      </w:r>
      <w:r>
        <w:rPr>
          <w:spacing w:val="-1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souhaitez</w:t>
      </w:r>
      <w:r>
        <w:rPr>
          <w:spacing w:val="-1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d’informations,</w:t>
      </w:r>
      <w:r>
        <w:rPr>
          <w:spacing w:val="-1"/>
        </w:rPr>
        <w:t xml:space="preserve"> </w:t>
      </w:r>
      <w:r>
        <w:t>vous pouvez</w:t>
      </w:r>
      <w:r>
        <w:rPr>
          <w:spacing w:val="-1"/>
        </w:rPr>
        <w:t xml:space="preserve"> </w:t>
      </w:r>
      <w:r>
        <w:t>poser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vos</w:t>
      </w:r>
      <w:r>
        <w:rPr>
          <w:spacing w:val="-1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médecin.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vous avez des questions concernant la protection de vos données, vous pouvez aussi vous adresser à :</w:t>
      </w:r>
    </w:p>
    <w:p w14:paraId="1658ECC7" w14:textId="77777777" w:rsidR="0097370E" w:rsidRDefault="0097370E" w:rsidP="00AF6D2E">
      <w:pPr>
        <w:pStyle w:val="Corpsdetexte"/>
        <w:ind w:left="284" w:right="-567"/>
      </w:pPr>
    </w:p>
    <w:p w14:paraId="6C804883" w14:textId="77777777" w:rsidR="0097370E" w:rsidRDefault="0097370E" w:rsidP="00AF6D2E">
      <w:pPr>
        <w:pStyle w:val="Corpsdetexte"/>
        <w:ind w:left="284" w:right="-567"/>
        <w:jc w:val="both"/>
      </w:pPr>
      <w:r w:rsidRPr="0019358C">
        <w:rPr>
          <w:highlight w:val="yellow"/>
        </w:rPr>
        <w:t>[INSÉRER</w:t>
      </w:r>
      <w:r w:rsidRPr="0019358C">
        <w:rPr>
          <w:spacing w:val="-3"/>
          <w:highlight w:val="yellow"/>
        </w:rPr>
        <w:t xml:space="preserve"> </w:t>
      </w:r>
      <w:r w:rsidRPr="0019358C">
        <w:rPr>
          <w:highlight w:val="yellow"/>
        </w:rPr>
        <w:t>LE</w:t>
      </w:r>
      <w:r w:rsidRPr="0019358C">
        <w:rPr>
          <w:spacing w:val="-4"/>
          <w:highlight w:val="yellow"/>
        </w:rPr>
        <w:t xml:space="preserve"> </w:t>
      </w:r>
      <w:r w:rsidRPr="0019358C">
        <w:rPr>
          <w:highlight w:val="yellow"/>
        </w:rPr>
        <w:t>DPD</w:t>
      </w:r>
      <w:r w:rsidRPr="0019358C">
        <w:rPr>
          <w:spacing w:val="-2"/>
          <w:highlight w:val="yellow"/>
        </w:rPr>
        <w:t xml:space="preserve"> </w:t>
      </w:r>
      <w:r w:rsidRPr="0019358C">
        <w:rPr>
          <w:highlight w:val="yellow"/>
        </w:rPr>
        <w:t>DE</w:t>
      </w:r>
      <w:r w:rsidRPr="0019358C">
        <w:rPr>
          <w:spacing w:val="-2"/>
          <w:highlight w:val="yellow"/>
        </w:rPr>
        <w:t xml:space="preserve"> L’HÔPITAL]</w:t>
      </w:r>
    </w:p>
    <w:p w14:paraId="106AA89A" w14:textId="77777777" w:rsidR="0097370E" w:rsidRDefault="0097370E" w:rsidP="00AF6D2E">
      <w:pPr>
        <w:pStyle w:val="Corpsdetexte"/>
        <w:tabs>
          <w:tab w:val="left" w:pos="5205"/>
        </w:tabs>
        <w:ind w:left="284" w:right="-567"/>
        <w:jc w:val="both"/>
      </w:pPr>
      <w:r w:rsidRPr="0019358C">
        <w:rPr>
          <w:highlight w:val="yellow"/>
        </w:rPr>
        <w:t>[NOM,</w:t>
      </w:r>
      <w:r w:rsidRPr="0019358C">
        <w:rPr>
          <w:spacing w:val="-2"/>
          <w:highlight w:val="yellow"/>
        </w:rPr>
        <w:t xml:space="preserve"> TITRE]</w:t>
      </w:r>
      <w:r>
        <w:tab/>
      </w:r>
      <w:r w:rsidRPr="0019358C">
        <w:rPr>
          <w:spacing w:val="-2"/>
          <w:highlight w:val="yellow"/>
        </w:rPr>
        <w:t>[COORDONNÉES]</w:t>
      </w:r>
    </w:p>
    <w:p w14:paraId="66D2DBB5" w14:textId="77777777" w:rsidR="0097370E" w:rsidRDefault="0097370E" w:rsidP="00AF6D2E">
      <w:pPr>
        <w:pStyle w:val="Corpsdetexte"/>
        <w:spacing w:before="159" w:line="259" w:lineRule="auto"/>
        <w:ind w:left="284" w:right="-567"/>
        <w:jc w:val="both"/>
      </w:pPr>
    </w:p>
    <w:p w14:paraId="42439EB2" w14:textId="77777777" w:rsidR="0097370E" w:rsidRDefault="0097370E" w:rsidP="00AF6D2E">
      <w:pPr>
        <w:pStyle w:val="Corpsdetexte"/>
        <w:spacing w:before="93"/>
        <w:ind w:left="284" w:right="-567"/>
      </w:pPr>
      <w:bookmarkStart w:id="1" w:name="1._Pourquoi_me_demandez-vous_ça_?"/>
      <w:bookmarkStart w:id="2" w:name="2._Que_t'arrivera-t-il_si_tu_décides_de_"/>
      <w:bookmarkEnd w:id="1"/>
      <w:bookmarkEnd w:id="2"/>
    </w:p>
    <w:p w14:paraId="372BFABE" w14:textId="77777777" w:rsidR="0097370E" w:rsidRDefault="0097370E" w:rsidP="00AF6D2E">
      <w:pPr>
        <w:pStyle w:val="Titre1"/>
        <w:spacing w:before="81"/>
        <w:ind w:left="284" w:right="-567" w:firstLine="0"/>
      </w:pPr>
      <w:bookmarkStart w:id="3" w:name="3.1_Quelles_données_sont_collectées_et_t"/>
      <w:bookmarkStart w:id="4" w:name="3._Qu’adviendra-t-il_de_tes_données_dans"/>
      <w:bookmarkStart w:id="5" w:name="3.2_Quel_est_le_but_de_la_collecte_et_du"/>
      <w:bookmarkEnd w:id="3"/>
      <w:bookmarkEnd w:id="4"/>
      <w:bookmarkEnd w:id="5"/>
    </w:p>
    <w:p w14:paraId="2D3F09F7" w14:textId="77777777" w:rsidR="0097370E" w:rsidRDefault="0097370E" w:rsidP="00AF6D2E">
      <w:pPr>
        <w:pStyle w:val="Corpsdetexte"/>
        <w:spacing w:before="129"/>
        <w:ind w:left="284" w:right="-567"/>
        <w:rPr>
          <w:rFonts w:ascii="Arial MT"/>
          <w:sz w:val="24"/>
        </w:rPr>
      </w:pPr>
    </w:p>
    <w:p w14:paraId="666E1262" w14:textId="77777777" w:rsidR="0097370E" w:rsidRDefault="0097370E" w:rsidP="00AF6D2E">
      <w:pPr>
        <w:ind w:left="284" w:right="-567"/>
        <w:rPr>
          <w:rFonts w:ascii="Calibri Light" w:hAnsi="Calibri Light"/>
          <w:color w:val="2D74B5"/>
          <w:sz w:val="28"/>
        </w:rPr>
      </w:pPr>
      <w:bookmarkStart w:id="6" w:name="3.3_Combien_de_temps_tes_données_seront-"/>
      <w:bookmarkStart w:id="7" w:name="3.4_Qui_a_accès_à_tes_données_dans_le_Re"/>
      <w:bookmarkStart w:id="8" w:name="3.5_Qui_a_accès_à_ton_dossier_médical_?"/>
      <w:bookmarkStart w:id="9" w:name="3.6_Qui_est_responsable_de_tes_données_?"/>
      <w:bookmarkStart w:id="10" w:name="3.7_Quels_sont_tes_droits_?"/>
      <w:bookmarkStart w:id="11" w:name="4._À_qui_peux-tu_t'adresser_?"/>
      <w:bookmarkStart w:id="12" w:name="FORMULAIRE_D'ASSENTIMENT/CO-CONSENTEMENT"/>
      <w:bookmarkEnd w:id="6"/>
      <w:bookmarkEnd w:id="7"/>
      <w:bookmarkEnd w:id="8"/>
      <w:bookmarkEnd w:id="9"/>
      <w:bookmarkEnd w:id="10"/>
      <w:bookmarkEnd w:id="11"/>
      <w:bookmarkEnd w:id="12"/>
    </w:p>
    <w:p w14:paraId="2D6ABA48" w14:textId="1B67F1A3" w:rsidR="005F19CB" w:rsidRPr="0097370E" w:rsidRDefault="005F19CB" w:rsidP="00AF6D2E">
      <w:pPr>
        <w:ind w:left="284" w:right="-567"/>
      </w:pPr>
    </w:p>
    <w:sectPr w:rsidR="005F19CB" w:rsidRPr="0097370E" w:rsidSect="000149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874" w:right="1562" w:bottom="580" w:left="709" w:header="0" w:footer="10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35827" w14:textId="77777777" w:rsidR="007F2853" w:rsidRDefault="007F2853">
      <w:r>
        <w:separator/>
      </w:r>
    </w:p>
  </w:endnote>
  <w:endnote w:type="continuationSeparator" w:id="0">
    <w:p w14:paraId="79CBA014" w14:textId="77777777" w:rsidR="007F2853" w:rsidRDefault="007F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E5E5A" w14:textId="77777777" w:rsidR="00332F5D" w:rsidRDefault="00332F5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1B8AE" w14:textId="1C952B8A" w:rsidR="00D201A9" w:rsidRDefault="00332F5D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8D1B8B5" wp14:editId="6BA6CB40">
              <wp:simplePos x="0" y="0"/>
              <wp:positionH relativeFrom="margin">
                <wp:align>left</wp:align>
              </wp:positionH>
              <wp:positionV relativeFrom="paragraph">
                <wp:posOffset>153670</wp:posOffset>
              </wp:positionV>
              <wp:extent cx="5480050" cy="323850"/>
              <wp:effectExtent l="0" t="0" r="0" b="0"/>
              <wp:wrapNone/>
              <wp:docPr id="5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0050" cy="323850"/>
                      </a:xfrm>
                      <a:prstGeom prst="rect">
                        <a:avLst/>
                      </a:prstGeom>
                      <a:ln w="6108">
                        <a:noFill/>
                        <a:prstDash val="solid"/>
                      </a:ln>
                    </wps:spPr>
                    <wps:txbx>
                      <w:txbxContent>
                        <w:p w14:paraId="3903648F" w14:textId="77777777" w:rsidR="00332F5D" w:rsidRPr="00332F5D" w:rsidRDefault="0096506A" w:rsidP="00CE1117">
                          <w:pPr>
                            <w:ind w:left="103" w:hanging="1"/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  <w:bookmarkStart w:id="13" w:name="_GoBack"/>
                          <w:r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z w:val="20"/>
                              <w:szCs w:val="20"/>
                            </w:rPr>
                            <w:t>Note</w:t>
                          </w:r>
                          <w:r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z w:val="20"/>
                              <w:szCs w:val="20"/>
                            </w:rPr>
                            <w:t>d’information</w:t>
                          </w:r>
                          <w:r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z w:val="20"/>
                              <w:szCs w:val="20"/>
                            </w:rPr>
                            <w:t>au</w:t>
                          </w:r>
                          <w:r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z w:val="20"/>
                              <w:szCs w:val="20"/>
                            </w:rPr>
                            <w:t>patient</w:t>
                          </w:r>
                          <w:r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z w:val="20"/>
                              <w:szCs w:val="20"/>
                            </w:rPr>
                            <w:t>pour</w:t>
                          </w:r>
                          <w:r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z w:val="20"/>
                              <w:szCs w:val="20"/>
                            </w:rPr>
                            <w:t>le</w:t>
                          </w:r>
                          <w:r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z w:val="20"/>
                              <w:szCs w:val="20"/>
                            </w:rPr>
                            <w:t>partage</w:t>
                          </w:r>
                          <w:r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z w:val="20"/>
                              <w:szCs w:val="20"/>
                            </w:rPr>
                            <w:t>de</w:t>
                          </w:r>
                          <w:r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z w:val="20"/>
                              <w:szCs w:val="20"/>
                            </w:rPr>
                            <w:t>données</w:t>
                          </w:r>
                          <w:r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z w:val="20"/>
                              <w:szCs w:val="20"/>
                            </w:rPr>
                            <w:t>avec</w:t>
                          </w:r>
                          <w:r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="00332F5D"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z w:val="20"/>
                              <w:szCs w:val="20"/>
                            </w:rPr>
                            <w:t>l'EBMT - E</w:t>
                          </w:r>
                          <w:r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z w:val="20"/>
                              <w:szCs w:val="20"/>
                            </w:rPr>
                            <w:t xml:space="preserve">nfants de </w:t>
                          </w:r>
                          <w:r w:rsidR="00BE57A6"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z w:val="20"/>
                              <w:szCs w:val="20"/>
                            </w:rPr>
                            <w:t>12 à 17</w:t>
                          </w:r>
                          <w:r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z w:val="20"/>
                              <w:szCs w:val="20"/>
                            </w:rPr>
                            <w:t xml:space="preserve"> ans </w:t>
                          </w:r>
                        </w:p>
                        <w:p w14:paraId="68D1B8BA" w14:textId="698F1009" w:rsidR="0096506A" w:rsidRPr="00332F5D" w:rsidRDefault="00CE1117" w:rsidP="00CE1117">
                          <w:pPr>
                            <w:ind w:left="103" w:hanging="1"/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  <w:r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z w:val="20"/>
                              <w:szCs w:val="20"/>
                            </w:rPr>
                            <w:t xml:space="preserve">France - </w:t>
                          </w:r>
                          <w:r w:rsidR="0096506A"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z w:val="20"/>
                              <w:szCs w:val="20"/>
                            </w:rPr>
                            <w:t>Version</w:t>
                          </w:r>
                          <w:r w:rsidR="0096506A"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="0096506A"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z w:val="20"/>
                              <w:szCs w:val="20"/>
                            </w:rPr>
                            <w:t>1.0</w:t>
                          </w:r>
                          <w:r w:rsidR="0096506A"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="00332F5D"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pacing w:val="-1"/>
                              <w:sz w:val="20"/>
                              <w:szCs w:val="20"/>
                            </w:rPr>
                            <w:t xml:space="preserve">validée par </w:t>
                          </w:r>
                          <w:r w:rsidR="00332F5D"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z w:val="20"/>
                              <w:szCs w:val="20"/>
                            </w:rPr>
                            <w:t>CEEI/IRB00003888</w:t>
                          </w:r>
                          <w:r w:rsidR="00332F5D"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z w:val="20"/>
                              <w:szCs w:val="20"/>
                            </w:rPr>
                            <w:t xml:space="preserve"> le 6 mai</w:t>
                          </w:r>
                          <w:r w:rsidR="0096506A"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z w:val="20"/>
                              <w:szCs w:val="20"/>
                            </w:rPr>
                            <w:t xml:space="preserve"> 2025</w:t>
                          </w:r>
                          <w:bookmarkEnd w:id="13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D1B8B5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0;margin-top:12.1pt;width:431.5pt;height:25.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" filled="f" stroked="f" strokeweight=".16967mm">
              <v:textbox inset="0,0,0,0">
                <w:txbxContent>
                  <w:p w14:paraId="3903648F" w14:textId="77777777" w:rsidR="00332F5D" w:rsidRPr="00332F5D" w:rsidRDefault="0096506A" w:rsidP="00CE1117">
                    <w:pPr>
                      <w:ind w:left="103" w:hanging="1"/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z w:val="20"/>
                        <w:szCs w:val="20"/>
                      </w:rPr>
                    </w:pPr>
                    <w:bookmarkStart w:id="14" w:name="_GoBack"/>
                    <w:r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z w:val="20"/>
                        <w:szCs w:val="20"/>
                      </w:rPr>
                      <w:t>Note</w:t>
                    </w:r>
                    <w:r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z w:val="20"/>
                        <w:szCs w:val="20"/>
                      </w:rPr>
                      <w:t>d’information</w:t>
                    </w:r>
                    <w:r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pacing w:val="-5"/>
                        <w:sz w:val="20"/>
                        <w:szCs w:val="20"/>
                      </w:rPr>
                      <w:t xml:space="preserve"> </w:t>
                    </w:r>
                    <w:r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z w:val="20"/>
                        <w:szCs w:val="20"/>
                      </w:rPr>
                      <w:t>au</w:t>
                    </w:r>
                    <w:r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pacing w:val="-5"/>
                        <w:sz w:val="20"/>
                        <w:szCs w:val="20"/>
                      </w:rPr>
                      <w:t xml:space="preserve"> </w:t>
                    </w:r>
                    <w:r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z w:val="20"/>
                        <w:szCs w:val="20"/>
                      </w:rPr>
                      <w:t>patient</w:t>
                    </w:r>
                    <w:r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z w:val="20"/>
                        <w:szCs w:val="20"/>
                      </w:rPr>
                      <w:t>pour</w:t>
                    </w:r>
                    <w:r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pacing w:val="-5"/>
                        <w:sz w:val="20"/>
                        <w:szCs w:val="20"/>
                      </w:rPr>
                      <w:t xml:space="preserve"> </w:t>
                    </w:r>
                    <w:r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z w:val="20"/>
                        <w:szCs w:val="20"/>
                      </w:rPr>
                      <w:t>le</w:t>
                    </w:r>
                    <w:r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z w:val="20"/>
                        <w:szCs w:val="20"/>
                      </w:rPr>
                      <w:t>partage</w:t>
                    </w:r>
                    <w:r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z w:val="20"/>
                        <w:szCs w:val="20"/>
                      </w:rPr>
                      <w:t>de</w:t>
                    </w:r>
                    <w:r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z w:val="20"/>
                        <w:szCs w:val="20"/>
                      </w:rPr>
                      <w:t>données</w:t>
                    </w:r>
                    <w:r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z w:val="20"/>
                        <w:szCs w:val="20"/>
                      </w:rPr>
                      <w:t>avec</w:t>
                    </w:r>
                    <w:r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="00332F5D"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z w:val="20"/>
                        <w:szCs w:val="20"/>
                      </w:rPr>
                      <w:t>l'EBMT - E</w:t>
                    </w:r>
                    <w:r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z w:val="20"/>
                        <w:szCs w:val="20"/>
                      </w:rPr>
                      <w:t xml:space="preserve">nfants de </w:t>
                    </w:r>
                    <w:r w:rsidR="00BE57A6"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z w:val="20"/>
                        <w:szCs w:val="20"/>
                      </w:rPr>
                      <w:t>12 à 17</w:t>
                    </w:r>
                    <w:r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z w:val="20"/>
                        <w:szCs w:val="20"/>
                      </w:rPr>
                      <w:t xml:space="preserve"> ans </w:t>
                    </w:r>
                  </w:p>
                  <w:p w14:paraId="68D1B8BA" w14:textId="698F1009" w:rsidR="0096506A" w:rsidRPr="00332F5D" w:rsidRDefault="00CE1117" w:rsidP="00CE1117">
                    <w:pPr>
                      <w:ind w:left="103" w:hanging="1"/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z w:val="20"/>
                        <w:szCs w:val="20"/>
                      </w:rPr>
                    </w:pPr>
                    <w:r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z w:val="20"/>
                        <w:szCs w:val="20"/>
                      </w:rPr>
                      <w:t xml:space="preserve">France - </w:t>
                    </w:r>
                    <w:r w:rsidR="0096506A"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z w:val="20"/>
                        <w:szCs w:val="20"/>
                      </w:rPr>
                      <w:t>Version</w:t>
                    </w:r>
                    <w:r w:rsidR="0096506A"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="0096506A"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z w:val="20"/>
                        <w:szCs w:val="20"/>
                      </w:rPr>
                      <w:t>1.0</w:t>
                    </w:r>
                    <w:r w:rsidR="0096506A"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="00332F5D"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pacing w:val="-1"/>
                        <w:sz w:val="20"/>
                        <w:szCs w:val="20"/>
                      </w:rPr>
                      <w:t xml:space="preserve">validée par </w:t>
                    </w:r>
                    <w:r w:rsidR="00332F5D"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z w:val="20"/>
                        <w:szCs w:val="20"/>
                      </w:rPr>
                      <w:t>CEEI/IRB00003888</w:t>
                    </w:r>
                    <w:r w:rsidR="00332F5D"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z w:val="20"/>
                        <w:szCs w:val="20"/>
                      </w:rPr>
                      <w:t xml:space="preserve"> le 6 mai</w:t>
                    </w:r>
                    <w:r w:rsidR="0096506A"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z w:val="20"/>
                        <w:szCs w:val="20"/>
                      </w:rPr>
                      <w:t xml:space="preserve"> 2025</w:t>
                    </w:r>
                    <w:bookmarkEnd w:id="14"/>
                  </w:p>
                </w:txbxContent>
              </v:textbox>
              <w10:wrap anchorx="margin"/>
            </v:shape>
          </w:pict>
        </mc:Fallback>
      </mc:AlternateContent>
    </w:r>
    <w:r w:rsidR="00BE57A6">
      <w:rPr>
        <w:noProof/>
        <w:sz w:val="20"/>
        <w:lang w:eastAsia="fr-FR"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68D1B8B7" wp14:editId="6AEA405D">
              <wp:simplePos x="0" y="0"/>
              <wp:positionH relativeFrom="page">
                <wp:posOffset>6059170</wp:posOffset>
              </wp:positionH>
              <wp:positionV relativeFrom="page">
                <wp:posOffset>10302875</wp:posOffset>
              </wp:positionV>
              <wp:extent cx="65087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08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D1B8BB" w14:textId="17726AB7" w:rsidR="00D201A9" w:rsidRPr="00BE57A6" w:rsidRDefault="00BE57A6">
                          <w:pPr>
                            <w:spacing w:line="223" w:lineRule="exact"/>
                            <w:ind w:left="20"/>
                            <w:rPr>
                              <w:color w:val="00B0F0"/>
                              <w:sz w:val="20"/>
                            </w:rPr>
                          </w:pPr>
                          <w:r w:rsidRPr="00BE57A6">
                            <w:rPr>
                              <w:color w:val="00B0F0"/>
                              <w:sz w:val="20"/>
                            </w:rPr>
                            <w:t xml:space="preserve">Page </w:t>
                          </w:r>
                          <w:r w:rsidRPr="00BE57A6">
                            <w:rPr>
                              <w:b/>
                              <w:bCs/>
                              <w:color w:val="00B0F0"/>
                              <w:sz w:val="20"/>
                            </w:rPr>
                            <w:fldChar w:fldCharType="begin"/>
                          </w:r>
                          <w:r w:rsidRPr="00BE57A6">
                            <w:rPr>
                              <w:b/>
                              <w:bCs/>
                              <w:color w:val="00B0F0"/>
                              <w:sz w:val="20"/>
                            </w:rPr>
                            <w:instrText>PAGE  \* Arabic  \* MERGEFORMAT</w:instrText>
                          </w:r>
                          <w:r w:rsidRPr="00BE57A6">
                            <w:rPr>
                              <w:b/>
                              <w:bCs/>
                              <w:color w:val="00B0F0"/>
                              <w:sz w:val="20"/>
                            </w:rPr>
                            <w:fldChar w:fldCharType="separate"/>
                          </w:r>
                          <w:r w:rsidR="00332F5D">
                            <w:rPr>
                              <w:b/>
                              <w:bCs/>
                              <w:noProof/>
                              <w:color w:val="00B0F0"/>
                              <w:sz w:val="20"/>
                            </w:rPr>
                            <w:t>2</w:t>
                          </w:r>
                          <w:r w:rsidRPr="00BE57A6">
                            <w:rPr>
                              <w:b/>
                              <w:bCs/>
                              <w:color w:val="00B0F0"/>
                              <w:sz w:val="20"/>
                            </w:rPr>
                            <w:fldChar w:fldCharType="end"/>
                          </w:r>
                          <w:r w:rsidRPr="00BE57A6">
                            <w:rPr>
                              <w:color w:val="00B0F0"/>
                              <w:sz w:val="20"/>
                            </w:rPr>
                            <w:t xml:space="preserve"> sur </w:t>
                          </w:r>
                          <w:r w:rsidRPr="00BE57A6">
                            <w:rPr>
                              <w:b/>
                              <w:bCs/>
                              <w:color w:val="00B0F0"/>
                              <w:sz w:val="20"/>
                            </w:rPr>
                            <w:fldChar w:fldCharType="begin"/>
                          </w:r>
                          <w:r w:rsidRPr="00BE57A6">
                            <w:rPr>
                              <w:b/>
                              <w:bCs/>
                              <w:color w:val="00B0F0"/>
                              <w:sz w:val="20"/>
                            </w:rPr>
                            <w:instrText>NUMPAGES  \* Arabic  \* MERGEFORMAT</w:instrText>
                          </w:r>
                          <w:r w:rsidRPr="00BE57A6">
                            <w:rPr>
                              <w:b/>
                              <w:bCs/>
                              <w:color w:val="00B0F0"/>
                              <w:sz w:val="20"/>
                            </w:rPr>
                            <w:fldChar w:fldCharType="separate"/>
                          </w:r>
                          <w:r w:rsidR="00332F5D">
                            <w:rPr>
                              <w:b/>
                              <w:bCs/>
                              <w:noProof/>
                              <w:color w:val="00B0F0"/>
                              <w:sz w:val="20"/>
                            </w:rPr>
                            <w:t>3</w:t>
                          </w:r>
                          <w:r w:rsidRPr="00BE57A6">
                            <w:rPr>
                              <w:b/>
                              <w:bCs/>
                              <w:color w:val="00B0F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D1B8B7" id="Textbox 1" o:spid="_x0000_s1027" type="#_x0000_t202" style="position:absolute;margin-left:477.1pt;margin-top:811.25pt;width:51.25pt;height:12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" filled="f" stroked="f">
              <v:path arrowok="t"/>
              <v:textbox inset="0,0,0,0">
                <w:txbxContent>
                  <w:p w14:paraId="68D1B8BB" w14:textId="17726AB7" w:rsidR="00D201A9" w:rsidRPr="00BE57A6" w:rsidRDefault="00BE57A6">
                    <w:pPr>
                      <w:spacing w:line="223" w:lineRule="exact"/>
                      <w:ind w:left="20"/>
                      <w:rPr>
                        <w:color w:val="00B0F0"/>
                        <w:sz w:val="20"/>
                      </w:rPr>
                    </w:pPr>
                    <w:r w:rsidRPr="00BE57A6">
                      <w:rPr>
                        <w:color w:val="00B0F0"/>
                        <w:sz w:val="20"/>
                      </w:rPr>
                      <w:t xml:space="preserve">Page </w:t>
                    </w:r>
                    <w:r w:rsidRPr="00BE57A6">
                      <w:rPr>
                        <w:b/>
                        <w:bCs/>
                        <w:color w:val="00B0F0"/>
                        <w:sz w:val="20"/>
                      </w:rPr>
                      <w:fldChar w:fldCharType="begin"/>
                    </w:r>
                    <w:r w:rsidRPr="00BE57A6">
                      <w:rPr>
                        <w:b/>
                        <w:bCs/>
                        <w:color w:val="00B0F0"/>
                        <w:sz w:val="20"/>
                      </w:rPr>
                      <w:instrText>PAGE  \* Arabic  \* MERGEFORMAT</w:instrText>
                    </w:r>
                    <w:r w:rsidRPr="00BE57A6">
                      <w:rPr>
                        <w:b/>
                        <w:bCs/>
                        <w:color w:val="00B0F0"/>
                        <w:sz w:val="20"/>
                      </w:rPr>
                      <w:fldChar w:fldCharType="separate"/>
                    </w:r>
                    <w:r w:rsidR="00332F5D">
                      <w:rPr>
                        <w:b/>
                        <w:bCs/>
                        <w:noProof/>
                        <w:color w:val="00B0F0"/>
                        <w:sz w:val="20"/>
                      </w:rPr>
                      <w:t>2</w:t>
                    </w:r>
                    <w:r w:rsidRPr="00BE57A6">
                      <w:rPr>
                        <w:b/>
                        <w:bCs/>
                        <w:color w:val="00B0F0"/>
                        <w:sz w:val="20"/>
                      </w:rPr>
                      <w:fldChar w:fldCharType="end"/>
                    </w:r>
                    <w:r w:rsidRPr="00BE57A6">
                      <w:rPr>
                        <w:color w:val="00B0F0"/>
                        <w:sz w:val="20"/>
                      </w:rPr>
                      <w:t xml:space="preserve"> sur </w:t>
                    </w:r>
                    <w:r w:rsidRPr="00BE57A6">
                      <w:rPr>
                        <w:b/>
                        <w:bCs/>
                        <w:color w:val="00B0F0"/>
                        <w:sz w:val="20"/>
                      </w:rPr>
                      <w:fldChar w:fldCharType="begin"/>
                    </w:r>
                    <w:r w:rsidRPr="00BE57A6">
                      <w:rPr>
                        <w:b/>
                        <w:bCs/>
                        <w:color w:val="00B0F0"/>
                        <w:sz w:val="20"/>
                      </w:rPr>
                      <w:instrText>NUMPAGES  \* Arabic  \* MERGEFORMAT</w:instrText>
                    </w:r>
                    <w:r w:rsidRPr="00BE57A6">
                      <w:rPr>
                        <w:b/>
                        <w:bCs/>
                        <w:color w:val="00B0F0"/>
                        <w:sz w:val="20"/>
                      </w:rPr>
                      <w:fldChar w:fldCharType="separate"/>
                    </w:r>
                    <w:r w:rsidR="00332F5D">
                      <w:rPr>
                        <w:b/>
                        <w:bCs/>
                        <w:noProof/>
                        <w:color w:val="00B0F0"/>
                        <w:sz w:val="20"/>
                      </w:rPr>
                      <w:t>3</w:t>
                    </w:r>
                    <w:r w:rsidRPr="00BE57A6">
                      <w:rPr>
                        <w:b/>
                        <w:bCs/>
                        <w:color w:val="00B0F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8246E" w14:textId="77777777" w:rsidR="00332F5D" w:rsidRDefault="00332F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C1FB1" w14:textId="77777777" w:rsidR="007F2853" w:rsidRDefault="007F2853">
      <w:r>
        <w:separator/>
      </w:r>
    </w:p>
  </w:footnote>
  <w:footnote w:type="continuationSeparator" w:id="0">
    <w:p w14:paraId="2A69CCFE" w14:textId="77777777" w:rsidR="007F2853" w:rsidRDefault="007F2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F9763" w14:textId="77777777" w:rsidR="00332F5D" w:rsidRDefault="00332F5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1B8AA" w14:textId="77777777" w:rsidR="0096506A" w:rsidRDefault="0096506A" w:rsidP="0096506A">
    <w:pPr>
      <w:pStyle w:val="En-tte"/>
      <w:tabs>
        <w:tab w:val="left" w:pos="6096"/>
      </w:tabs>
      <w:rPr>
        <w:noProof/>
        <w:lang w:eastAsia="fr-FR"/>
      </w:rPr>
    </w:pPr>
  </w:p>
  <w:p w14:paraId="68D1B8AC" w14:textId="4369AE0A" w:rsidR="0096506A" w:rsidRPr="00724201" w:rsidRDefault="0096506A" w:rsidP="000149CA">
    <w:pPr>
      <w:pStyle w:val="En-tte"/>
      <w:tabs>
        <w:tab w:val="clear" w:pos="9072"/>
        <w:tab w:val="left" w:pos="5020"/>
      </w:tabs>
      <w:rPr>
        <w:i/>
      </w:rPr>
    </w:pPr>
    <w:r>
      <w:rPr>
        <w:noProof/>
        <w:lang w:eastAsia="fr-FR"/>
      </w:rPr>
      <w:drawing>
        <wp:anchor distT="0" distB="0" distL="114300" distR="114300" simplePos="0" relativeHeight="251661824" behindDoc="0" locked="0" layoutInCell="1" allowOverlap="1" wp14:anchorId="68D1B8B1" wp14:editId="68D1B8B2">
          <wp:simplePos x="0" y="0"/>
          <wp:positionH relativeFrom="column">
            <wp:posOffset>3448050</wp:posOffset>
          </wp:positionH>
          <wp:positionV relativeFrom="paragraph">
            <wp:posOffset>-77470</wp:posOffset>
          </wp:positionV>
          <wp:extent cx="2430780" cy="1215390"/>
          <wp:effectExtent l="0" t="0" r="0" b="0"/>
          <wp:wrapNone/>
          <wp:docPr id="12" name="image1.png" descr="A picture containing dark,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dark, pers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780" cy="1215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inline distT="0" distB="0" distL="0" distR="0" wp14:anchorId="68D1B8B3" wp14:editId="68D1B8B4">
          <wp:extent cx="1784350" cy="1092200"/>
          <wp:effectExtent l="0" t="0" r="0" b="0"/>
          <wp:docPr id="13" name="Image 4" descr="Logo_SFGM-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Logo_SFGM-T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75B54">
      <w:rPr>
        <w:i/>
      </w:rPr>
      <w:tab/>
    </w:r>
    <w:r w:rsidR="000149CA">
      <w:rPr>
        <w:i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7ACE3" w14:textId="77777777" w:rsidR="00332F5D" w:rsidRDefault="00332F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C1EBD"/>
    <w:multiLevelType w:val="multilevel"/>
    <w:tmpl w:val="DDBE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524FA"/>
    <w:multiLevelType w:val="hybridMultilevel"/>
    <w:tmpl w:val="A43AC4C2"/>
    <w:lvl w:ilvl="0" w:tplc="040C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" w15:restartNumberingAfterBreak="0">
    <w:nsid w:val="497F4F57"/>
    <w:multiLevelType w:val="hybridMultilevel"/>
    <w:tmpl w:val="1460F502"/>
    <w:lvl w:ilvl="0" w:tplc="040C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3" w15:restartNumberingAfterBreak="0">
    <w:nsid w:val="49BD12A3"/>
    <w:multiLevelType w:val="hybridMultilevel"/>
    <w:tmpl w:val="4ECA12E2"/>
    <w:lvl w:ilvl="0" w:tplc="CCD6EAA0">
      <w:numFmt w:val="bullet"/>
      <w:lvlText w:val=""/>
      <w:lvlJc w:val="left"/>
      <w:pPr>
        <w:ind w:left="88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915607B6">
      <w:numFmt w:val="bullet"/>
      <w:lvlText w:val="•"/>
      <w:lvlJc w:val="left"/>
      <w:pPr>
        <w:ind w:left="1798" w:hanging="361"/>
      </w:pPr>
      <w:rPr>
        <w:rFonts w:hint="default"/>
        <w:lang w:val="fr-FR" w:eastAsia="en-US" w:bidi="ar-SA"/>
      </w:rPr>
    </w:lvl>
    <w:lvl w:ilvl="2" w:tplc="40C8B4F4">
      <w:numFmt w:val="bullet"/>
      <w:lvlText w:val="•"/>
      <w:lvlJc w:val="left"/>
      <w:pPr>
        <w:ind w:left="2717" w:hanging="361"/>
      </w:pPr>
      <w:rPr>
        <w:rFonts w:hint="default"/>
        <w:lang w:val="fr-FR" w:eastAsia="en-US" w:bidi="ar-SA"/>
      </w:rPr>
    </w:lvl>
    <w:lvl w:ilvl="3" w:tplc="9FC0F1B0">
      <w:numFmt w:val="bullet"/>
      <w:lvlText w:val="•"/>
      <w:lvlJc w:val="left"/>
      <w:pPr>
        <w:ind w:left="3635" w:hanging="361"/>
      </w:pPr>
      <w:rPr>
        <w:rFonts w:hint="default"/>
        <w:lang w:val="fr-FR" w:eastAsia="en-US" w:bidi="ar-SA"/>
      </w:rPr>
    </w:lvl>
    <w:lvl w:ilvl="4" w:tplc="9EBADDC6">
      <w:numFmt w:val="bullet"/>
      <w:lvlText w:val="•"/>
      <w:lvlJc w:val="left"/>
      <w:pPr>
        <w:ind w:left="4554" w:hanging="361"/>
      </w:pPr>
      <w:rPr>
        <w:rFonts w:hint="default"/>
        <w:lang w:val="fr-FR" w:eastAsia="en-US" w:bidi="ar-SA"/>
      </w:rPr>
    </w:lvl>
    <w:lvl w:ilvl="5" w:tplc="A3C0AB98">
      <w:numFmt w:val="bullet"/>
      <w:lvlText w:val="•"/>
      <w:lvlJc w:val="left"/>
      <w:pPr>
        <w:ind w:left="5472" w:hanging="361"/>
      </w:pPr>
      <w:rPr>
        <w:rFonts w:hint="default"/>
        <w:lang w:val="fr-FR" w:eastAsia="en-US" w:bidi="ar-SA"/>
      </w:rPr>
    </w:lvl>
    <w:lvl w:ilvl="6" w:tplc="8AFC846C">
      <w:numFmt w:val="bullet"/>
      <w:lvlText w:val="•"/>
      <w:lvlJc w:val="left"/>
      <w:pPr>
        <w:ind w:left="6391" w:hanging="361"/>
      </w:pPr>
      <w:rPr>
        <w:rFonts w:hint="default"/>
        <w:lang w:val="fr-FR" w:eastAsia="en-US" w:bidi="ar-SA"/>
      </w:rPr>
    </w:lvl>
    <w:lvl w:ilvl="7" w:tplc="8BC0E6AC">
      <w:numFmt w:val="bullet"/>
      <w:lvlText w:val="•"/>
      <w:lvlJc w:val="left"/>
      <w:pPr>
        <w:ind w:left="7309" w:hanging="361"/>
      </w:pPr>
      <w:rPr>
        <w:rFonts w:hint="default"/>
        <w:lang w:val="fr-FR" w:eastAsia="en-US" w:bidi="ar-SA"/>
      </w:rPr>
    </w:lvl>
    <w:lvl w:ilvl="8" w:tplc="E7C2848C">
      <w:numFmt w:val="bullet"/>
      <w:lvlText w:val="•"/>
      <w:lvlJc w:val="left"/>
      <w:pPr>
        <w:ind w:left="8228" w:hanging="361"/>
      </w:pPr>
      <w:rPr>
        <w:rFonts w:hint="default"/>
        <w:lang w:val="fr-FR" w:eastAsia="en-US" w:bidi="ar-SA"/>
      </w:rPr>
    </w:lvl>
  </w:abstractNum>
  <w:abstractNum w:abstractNumId="4" w15:restartNumberingAfterBreak="0">
    <w:nsid w:val="6301666A"/>
    <w:multiLevelType w:val="multilevel"/>
    <w:tmpl w:val="8484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7F6DF5"/>
    <w:multiLevelType w:val="multilevel"/>
    <w:tmpl w:val="292A92AA"/>
    <w:lvl w:ilvl="0">
      <w:start w:val="1"/>
      <w:numFmt w:val="decimal"/>
      <w:lvlText w:val="%1."/>
      <w:lvlJc w:val="left"/>
      <w:pPr>
        <w:ind w:left="522" w:hanging="35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2D74B5"/>
        <w:spacing w:val="-1"/>
        <w:w w:val="100"/>
        <w:sz w:val="28"/>
        <w:szCs w:val="28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017" w:hanging="569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>
      <w:numFmt w:val="bullet"/>
      <w:lvlText w:val=""/>
      <w:lvlJc w:val="left"/>
      <w:pPr>
        <w:ind w:left="88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2150" w:hanging="36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281" w:hanging="36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412" w:hanging="36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542" w:hanging="36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73" w:hanging="36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04" w:hanging="361"/>
      </w:pPr>
      <w:rPr>
        <w:rFonts w:hint="default"/>
        <w:lang w:val="fr-FR" w:eastAsia="en-US" w:bidi="ar-SA"/>
      </w:rPr>
    </w:lvl>
  </w:abstractNum>
  <w:abstractNum w:abstractNumId="6" w15:restartNumberingAfterBreak="0">
    <w:nsid w:val="7D80620D"/>
    <w:multiLevelType w:val="hybridMultilevel"/>
    <w:tmpl w:val="A1B2B8EA"/>
    <w:lvl w:ilvl="0" w:tplc="59EC1580">
      <w:start w:val="1"/>
      <w:numFmt w:val="decimal"/>
      <w:lvlText w:val="%1."/>
      <w:lvlJc w:val="left"/>
      <w:pPr>
        <w:ind w:left="805" w:hanging="35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2D74B5"/>
        <w:spacing w:val="-1"/>
        <w:w w:val="100"/>
        <w:sz w:val="28"/>
        <w:szCs w:val="28"/>
        <w:lang w:val="fr-FR" w:eastAsia="en-US" w:bidi="ar-SA"/>
      </w:rPr>
    </w:lvl>
    <w:lvl w:ilvl="1" w:tplc="57549842">
      <w:numFmt w:val="bullet"/>
      <w:lvlText w:val=""/>
      <w:lvlJc w:val="left"/>
      <w:pPr>
        <w:ind w:left="11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 w:tplc="BC104C2A">
      <w:numFmt w:val="bullet"/>
      <w:lvlText w:val="•"/>
      <w:lvlJc w:val="left"/>
      <w:pPr>
        <w:ind w:left="2133" w:hanging="361"/>
      </w:pPr>
      <w:rPr>
        <w:rFonts w:hint="default"/>
        <w:lang w:val="fr-FR" w:eastAsia="en-US" w:bidi="ar-SA"/>
      </w:rPr>
    </w:lvl>
    <w:lvl w:ilvl="3" w:tplc="574A4504">
      <w:numFmt w:val="bullet"/>
      <w:lvlText w:val="•"/>
      <w:lvlJc w:val="left"/>
      <w:pPr>
        <w:ind w:left="3107" w:hanging="361"/>
      </w:pPr>
      <w:rPr>
        <w:rFonts w:hint="default"/>
        <w:lang w:val="fr-FR" w:eastAsia="en-US" w:bidi="ar-SA"/>
      </w:rPr>
    </w:lvl>
    <w:lvl w:ilvl="4" w:tplc="41944624">
      <w:numFmt w:val="bullet"/>
      <w:lvlText w:val="•"/>
      <w:lvlJc w:val="left"/>
      <w:pPr>
        <w:ind w:left="4080" w:hanging="361"/>
      </w:pPr>
      <w:rPr>
        <w:rFonts w:hint="default"/>
        <w:lang w:val="fr-FR" w:eastAsia="en-US" w:bidi="ar-SA"/>
      </w:rPr>
    </w:lvl>
    <w:lvl w:ilvl="5" w:tplc="3C7A6BAC">
      <w:numFmt w:val="bullet"/>
      <w:lvlText w:val="•"/>
      <w:lvlJc w:val="left"/>
      <w:pPr>
        <w:ind w:left="5054" w:hanging="361"/>
      </w:pPr>
      <w:rPr>
        <w:rFonts w:hint="default"/>
        <w:lang w:val="fr-FR" w:eastAsia="en-US" w:bidi="ar-SA"/>
      </w:rPr>
    </w:lvl>
    <w:lvl w:ilvl="6" w:tplc="0062EB60">
      <w:numFmt w:val="bullet"/>
      <w:lvlText w:val="•"/>
      <w:lvlJc w:val="left"/>
      <w:pPr>
        <w:ind w:left="6028" w:hanging="361"/>
      </w:pPr>
      <w:rPr>
        <w:rFonts w:hint="default"/>
        <w:lang w:val="fr-FR" w:eastAsia="en-US" w:bidi="ar-SA"/>
      </w:rPr>
    </w:lvl>
    <w:lvl w:ilvl="7" w:tplc="5B7E8122">
      <w:numFmt w:val="bullet"/>
      <w:lvlText w:val="•"/>
      <w:lvlJc w:val="left"/>
      <w:pPr>
        <w:ind w:left="7001" w:hanging="361"/>
      </w:pPr>
      <w:rPr>
        <w:rFonts w:hint="default"/>
        <w:lang w:val="fr-FR" w:eastAsia="en-US" w:bidi="ar-SA"/>
      </w:rPr>
    </w:lvl>
    <w:lvl w:ilvl="8" w:tplc="714E492C">
      <w:numFmt w:val="bullet"/>
      <w:lvlText w:val="•"/>
      <w:lvlJc w:val="left"/>
      <w:pPr>
        <w:ind w:left="7975" w:hanging="361"/>
      </w:pPr>
      <w:rPr>
        <w:rFonts w:hint="default"/>
        <w:lang w:val="fr-FR" w:eastAsia="en-US" w:bidi="ar-SA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A9"/>
    <w:rsid w:val="000053E1"/>
    <w:rsid w:val="000149CA"/>
    <w:rsid w:val="00041A16"/>
    <w:rsid w:val="00053B17"/>
    <w:rsid w:val="000643DE"/>
    <w:rsid w:val="00072400"/>
    <w:rsid w:val="00073B4F"/>
    <w:rsid w:val="000871ED"/>
    <w:rsid w:val="000A48BB"/>
    <w:rsid w:val="000C71DC"/>
    <w:rsid w:val="0011484A"/>
    <w:rsid w:val="001346DD"/>
    <w:rsid w:val="00135EA7"/>
    <w:rsid w:val="00144B3D"/>
    <w:rsid w:val="001B0450"/>
    <w:rsid w:val="001C67FB"/>
    <w:rsid w:val="002009DD"/>
    <w:rsid w:val="002700AD"/>
    <w:rsid w:val="002C7532"/>
    <w:rsid w:val="002E5A3B"/>
    <w:rsid w:val="00324EAC"/>
    <w:rsid w:val="00332F5D"/>
    <w:rsid w:val="003517A8"/>
    <w:rsid w:val="00353756"/>
    <w:rsid w:val="003D65DB"/>
    <w:rsid w:val="003E0008"/>
    <w:rsid w:val="003F123C"/>
    <w:rsid w:val="003F4D70"/>
    <w:rsid w:val="004B7318"/>
    <w:rsid w:val="004D07A5"/>
    <w:rsid w:val="00501946"/>
    <w:rsid w:val="00514A50"/>
    <w:rsid w:val="005D614C"/>
    <w:rsid w:val="005F19CB"/>
    <w:rsid w:val="006508EB"/>
    <w:rsid w:val="0068440F"/>
    <w:rsid w:val="006D57E4"/>
    <w:rsid w:val="006E0DCC"/>
    <w:rsid w:val="006F5640"/>
    <w:rsid w:val="006F5952"/>
    <w:rsid w:val="00700389"/>
    <w:rsid w:val="0070571E"/>
    <w:rsid w:val="0072046F"/>
    <w:rsid w:val="00724201"/>
    <w:rsid w:val="00743486"/>
    <w:rsid w:val="00750138"/>
    <w:rsid w:val="0075289F"/>
    <w:rsid w:val="00792212"/>
    <w:rsid w:val="00793DBC"/>
    <w:rsid w:val="007C19B0"/>
    <w:rsid w:val="007E0516"/>
    <w:rsid w:val="007E0FAB"/>
    <w:rsid w:val="007E1765"/>
    <w:rsid w:val="007F2853"/>
    <w:rsid w:val="007F6665"/>
    <w:rsid w:val="0082602B"/>
    <w:rsid w:val="009014D1"/>
    <w:rsid w:val="0090172E"/>
    <w:rsid w:val="0096506A"/>
    <w:rsid w:val="0097370E"/>
    <w:rsid w:val="00993181"/>
    <w:rsid w:val="009A57BE"/>
    <w:rsid w:val="009D78E9"/>
    <w:rsid w:val="009E1D16"/>
    <w:rsid w:val="00A06F89"/>
    <w:rsid w:val="00A7737A"/>
    <w:rsid w:val="00A86D3E"/>
    <w:rsid w:val="00AC5641"/>
    <w:rsid w:val="00AD0F18"/>
    <w:rsid w:val="00AE168D"/>
    <w:rsid w:val="00AF6D2E"/>
    <w:rsid w:val="00B14FE1"/>
    <w:rsid w:val="00B277BF"/>
    <w:rsid w:val="00B469C9"/>
    <w:rsid w:val="00BA6BA3"/>
    <w:rsid w:val="00BC74A2"/>
    <w:rsid w:val="00BE42CA"/>
    <w:rsid w:val="00BE57A6"/>
    <w:rsid w:val="00C05EF8"/>
    <w:rsid w:val="00C13904"/>
    <w:rsid w:val="00C15FA2"/>
    <w:rsid w:val="00C24149"/>
    <w:rsid w:val="00C25C5B"/>
    <w:rsid w:val="00C50BCF"/>
    <w:rsid w:val="00C8053B"/>
    <w:rsid w:val="00C93AA6"/>
    <w:rsid w:val="00CB6DC8"/>
    <w:rsid w:val="00CC173B"/>
    <w:rsid w:val="00CE1117"/>
    <w:rsid w:val="00D06CAE"/>
    <w:rsid w:val="00D16944"/>
    <w:rsid w:val="00D16ED8"/>
    <w:rsid w:val="00D201A9"/>
    <w:rsid w:val="00D26BC4"/>
    <w:rsid w:val="00D94224"/>
    <w:rsid w:val="00DF0045"/>
    <w:rsid w:val="00ED7531"/>
    <w:rsid w:val="00EE5484"/>
    <w:rsid w:val="00EF4611"/>
    <w:rsid w:val="00F328D1"/>
    <w:rsid w:val="00F37AEF"/>
    <w:rsid w:val="00F47231"/>
    <w:rsid w:val="00F73BCC"/>
    <w:rsid w:val="00FE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D1B882"/>
  <w15:docId w15:val="{98FF694B-3C16-4337-924C-569C3776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link w:val="Titre1Car"/>
    <w:uiPriority w:val="1"/>
    <w:qFormat/>
    <w:rsid w:val="0097370E"/>
    <w:pPr>
      <w:ind w:left="1814" w:hanging="1695"/>
      <w:outlineLvl w:val="0"/>
    </w:pPr>
    <w:rPr>
      <w:rFonts w:ascii="Arial MT" w:eastAsia="Arial MT" w:hAnsi="Arial MT" w:cs="Arial MT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804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nhideWhenUsed/>
    <w:rsid w:val="009650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6506A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650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506A"/>
    <w:rPr>
      <w:rFonts w:ascii="Calibri" w:eastAsia="Calibri" w:hAnsi="Calibri" w:cs="Calibri"/>
      <w:lang w:val="fr-FR"/>
    </w:rPr>
  </w:style>
  <w:style w:type="paragraph" w:styleId="Rvision">
    <w:name w:val="Revision"/>
    <w:hidden/>
    <w:uiPriority w:val="99"/>
    <w:semiHidden/>
    <w:rsid w:val="00514A50"/>
    <w:pPr>
      <w:widowControl/>
      <w:autoSpaceDE/>
      <w:autoSpaceDN/>
    </w:pPr>
    <w:rPr>
      <w:rFonts w:ascii="Calibri" w:eastAsia="Calibri" w:hAnsi="Calibri" w:cs="Calibri"/>
      <w:lang w:val="fr-FR"/>
    </w:rPr>
  </w:style>
  <w:style w:type="character" w:customStyle="1" w:styleId="Titre1Car">
    <w:name w:val="Titre 1 Car"/>
    <w:basedOn w:val="Policepardfaut"/>
    <w:link w:val="Titre1"/>
    <w:uiPriority w:val="1"/>
    <w:rsid w:val="0097370E"/>
    <w:rPr>
      <w:rFonts w:ascii="Arial MT" w:eastAsia="Arial MT" w:hAnsi="Arial MT" w:cs="Arial MT"/>
      <w:sz w:val="28"/>
      <w:szCs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3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6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4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22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0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81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0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752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17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0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18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09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8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0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601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504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099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49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1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21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917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20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805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6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0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8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57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1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66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082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99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381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1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36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92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825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33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163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832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0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3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7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3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08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076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7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723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PASS PIL Template (dd-May_2018)</vt:lpstr>
    </vt:vector>
  </TitlesOfParts>
  <Company>Microsoft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 PIL Template (dd-May_2018)</dc:title>
  <dc:creator>jsymons</dc:creator>
  <cp:lastModifiedBy>FOSSAT, Viviane</cp:lastModifiedBy>
  <cp:revision>6</cp:revision>
  <cp:lastPrinted>2025-06-03T14:03:00Z</cp:lastPrinted>
  <dcterms:created xsi:type="dcterms:W3CDTF">2025-06-03T13:30:00Z</dcterms:created>
  <dcterms:modified xsi:type="dcterms:W3CDTF">2025-06-11T06:36:00Z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0x0101001FC4156341320D49A7EEAF535C81EFBC</vt:lpwstr>
  </property>
  <property fmtid="{D5CDD505-2E9C-101B-9397-08002B2CF9AE}" pid="3" name="Created">
    <vt:filetime>2021-08-20T00:00:00Z</vt:filetime>
  </property>
  <property fmtid="{D5CDD505-2E9C-101B-9397-08002B2CF9AE}" pid="4" name="Creator">
    <vt:lpwstr>Acrobat PDFMaker 21 for Word</vt:lpwstr>
  </property>
  <property fmtid="{D5CDD505-2E9C-101B-9397-08002B2CF9AE}" pid="5" name="FileReference">
    <vt:lpwstr>29256440</vt:lpwstr>
  </property>
  <property fmtid="{D5CDD505-2E9C-101B-9397-08002B2CF9AE}" pid="6" name="LastSaved">
    <vt:filetime>2025-05-16T00:00:00Z</vt:filetime>
  </property>
  <property fmtid="{D5CDD505-2E9C-101B-9397-08002B2CF9AE}" pid="7" name="Order">
    <vt:lpwstr>560900.000000</vt:lpwstr>
  </property>
  <property fmtid="{D5CDD505-2E9C-101B-9397-08002B2CF9AE}" pid="8" name="Producer">
    <vt:lpwstr>Adobe PDF Library 21.5.90</vt:lpwstr>
  </property>
  <property fmtid="{D5CDD505-2E9C-101B-9397-08002B2CF9AE}" pid="9" name="SourceModified">
    <vt:lpwstr>D:20210212085536</vt:lpwstr>
  </property>
  <property fmtid="{D5CDD505-2E9C-101B-9397-08002B2CF9AE}" pid="10" name="dmCaseName">
    <vt:lpwstr>Mededinging &amp; Overheid</vt:lpwstr>
  </property>
  <property fmtid="{D5CDD505-2E9C-101B-9397-08002B2CF9AE}" pid="11" name="dmClient">
    <vt:lpwstr>DEP</vt:lpwstr>
  </property>
  <property fmtid="{D5CDD505-2E9C-101B-9397-08002B2CF9AE}" pid="12" name="dmDocType">
    <vt:lpwstr>DOCUMENT</vt:lpwstr>
  </property>
  <property fmtid="{D5CDD505-2E9C-101B-9397-08002B2CF9AE}" pid="13" name="dmMatter">
    <vt:lpwstr>PG_MEOV</vt:lpwstr>
  </property>
</Properties>
</file>