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0E936" w14:textId="77777777" w:rsidR="00553764" w:rsidRPr="00747212" w:rsidRDefault="00553764" w:rsidP="009E6A78">
      <w:pPr>
        <w:pStyle w:val="10"/>
        <w:pBdr>
          <w:bottom w:val="single" w:sz="12" w:space="18" w:color="auto"/>
        </w:pBdr>
        <w:suppressAutoHyphens/>
        <w:spacing w:before="480" w:after="360" w:line="276" w:lineRule="auto"/>
        <w:rPr>
          <w:rFonts w:asciiTheme="minorHAnsi" w:hAnsiTheme="minorHAnsi" w:cstheme="minorHAnsi"/>
          <w:sz w:val="28"/>
          <w:szCs w:val="28"/>
          <w:lang w:val="it-IT"/>
        </w:rPr>
      </w:pPr>
      <w:bookmarkStart w:id="0" w:name="bookmark0"/>
      <w:r w:rsidRPr="00747212">
        <w:rPr>
          <w:rFonts w:asciiTheme="minorHAnsi" w:hAnsiTheme="minorHAnsi" w:cstheme="minorHAnsi"/>
          <w:sz w:val="28"/>
          <w:szCs w:val="28"/>
          <w:lang w:val="cs"/>
        </w:rPr>
        <w:t>Informační leták o Registru EBMT pro dárce</w:t>
      </w:r>
      <w:bookmarkEnd w:id="0"/>
    </w:p>
    <w:p w14:paraId="2B1F872C" w14:textId="77777777" w:rsidR="00553764" w:rsidRPr="00515FA6" w:rsidRDefault="00553764" w:rsidP="00515FA6">
      <w:pPr>
        <w:pStyle w:val="11"/>
        <w:suppressAutoHyphens/>
        <w:spacing w:before="600" w:line="276" w:lineRule="auto"/>
        <w:jc w:val="both"/>
        <w:rPr>
          <w:rFonts w:asciiTheme="minorHAnsi" w:hAnsiTheme="minorHAnsi" w:cstheme="minorHAnsi"/>
          <w:color w:val="auto"/>
          <w:sz w:val="22"/>
          <w:szCs w:val="22"/>
          <w:lang w:val="it-IT"/>
        </w:rPr>
      </w:pPr>
      <w:r w:rsidRPr="00515FA6">
        <w:rPr>
          <w:rFonts w:asciiTheme="minorHAnsi" w:hAnsiTheme="minorHAnsi" w:cstheme="minorHAnsi"/>
          <w:color w:val="auto"/>
          <w:sz w:val="22"/>
          <w:szCs w:val="22"/>
          <w:lang w:val="cs"/>
        </w:rPr>
        <w:t>Vážená paní / vážený pane,</w:t>
      </w:r>
    </w:p>
    <w:p w14:paraId="7391728E" w14:textId="58A01858" w:rsidR="00553764" w:rsidRPr="00515FA6" w:rsidRDefault="00553764" w:rsidP="009E6A78">
      <w:pPr>
        <w:pStyle w:val="11"/>
        <w:suppressAutoHyphens/>
        <w:spacing w:after="0" w:line="276" w:lineRule="auto"/>
        <w:jc w:val="both"/>
        <w:rPr>
          <w:rFonts w:asciiTheme="minorHAnsi" w:hAnsiTheme="minorHAnsi" w:cstheme="minorHAnsi"/>
          <w:color w:val="auto"/>
          <w:sz w:val="22"/>
          <w:szCs w:val="22"/>
          <w:lang w:val="cs"/>
        </w:rPr>
      </w:pPr>
      <w:r w:rsidRPr="00515FA6">
        <w:rPr>
          <w:rFonts w:asciiTheme="minorHAnsi" w:hAnsiTheme="minorHAnsi" w:cstheme="minorHAnsi"/>
          <w:color w:val="auto"/>
          <w:sz w:val="22"/>
          <w:szCs w:val="22"/>
          <w:lang w:val="cs"/>
        </w:rPr>
        <w:t>tento leták jsme Vám zaslali, protože jste dárcem kmenových buněk (z krve nebo kostní dřeně) nebo bílých krvinek pro terapii imunitními efektorovými buňkami</w:t>
      </w:r>
      <w:r w:rsidR="009E6A78" w:rsidRPr="00515FA6">
        <w:rPr>
          <w:rFonts w:asciiTheme="minorHAnsi" w:hAnsiTheme="minorHAnsi" w:cstheme="minorHAnsi"/>
          <w:color w:val="auto"/>
          <w:sz w:val="22"/>
          <w:szCs w:val="22"/>
          <w:lang w:val="cs"/>
        </w:rPr>
        <w:t xml:space="preserve"> (</w:t>
      </w:r>
      <w:r w:rsidR="00675F89" w:rsidRPr="00515FA6">
        <w:rPr>
          <w:rFonts w:asciiTheme="minorHAnsi" w:hAnsiTheme="minorHAnsi" w:cstheme="minorHAnsi"/>
          <w:color w:val="auto"/>
          <w:sz w:val="22"/>
          <w:szCs w:val="22"/>
          <w:lang w:val="it-IT"/>
        </w:rPr>
        <w:t>Immune Effector Cell</w:t>
      </w:r>
      <w:r w:rsidR="00675F89" w:rsidRPr="00515FA6">
        <w:rPr>
          <w:rFonts w:asciiTheme="minorHAnsi" w:hAnsiTheme="minorHAnsi" w:cstheme="minorHAnsi"/>
          <w:color w:val="auto"/>
          <w:sz w:val="22"/>
          <w:szCs w:val="22"/>
          <w:lang w:val="cs"/>
        </w:rPr>
        <w:t xml:space="preserve"> - </w:t>
      </w:r>
      <w:r w:rsidR="009E6A78" w:rsidRPr="00515FA6">
        <w:rPr>
          <w:rFonts w:asciiTheme="minorHAnsi" w:hAnsiTheme="minorHAnsi" w:cstheme="minorHAnsi"/>
          <w:color w:val="auto"/>
          <w:sz w:val="22"/>
          <w:szCs w:val="22"/>
          <w:lang w:val="cs"/>
        </w:rPr>
        <w:t>IEC)</w:t>
      </w:r>
      <w:r w:rsidRPr="00515FA6">
        <w:rPr>
          <w:rFonts w:asciiTheme="minorHAnsi" w:hAnsiTheme="minorHAnsi" w:cstheme="minorHAnsi"/>
          <w:color w:val="auto"/>
          <w:sz w:val="22"/>
          <w:szCs w:val="22"/>
          <w:lang w:val="cs"/>
        </w:rPr>
        <w:t>.</w:t>
      </w:r>
      <w:r w:rsidRPr="00515FA6">
        <w:rPr>
          <w:rFonts w:asciiTheme="minorHAnsi" w:hAnsiTheme="minorHAnsi" w:cstheme="minorHAnsi"/>
          <w:color w:val="70AD47" w:themeColor="accent6"/>
          <w:sz w:val="22"/>
          <w:szCs w:val="22"/>
          <w:lang w:val="cs"/>
        </w:rPr>
        <w:t xml:space="preserve"> </w:t>
      </w:r>
      <w:r w:rsidRPr="00515FA6">
        <w:rPr>
          <w:rFonts w:asciiTheme="minorHAnsi" w:hAnsiTheme="minorHAnsi" w:cstheme="minorHAnsi"/>
          <w:color w:val="auto"/>
          <w:sz w:val="22"/>
          <w:szCs w:val="22"/>
          <w:lang w:val="cs"/>
        </w:rPr>
        <w:t xml:space="preserve">Rádi bychom Vás požádali o sdílení Vašich údajů s Registrem (databází) </w:t>
      </w:r>
      <w:r w:rsidR="00727DB7" w:rsidRPr="00515FA6">
        <w:rPr>
          <w:rFonts w:asciiTheme="minorHAnsi" w:hAnsiTheme="minorHAnsi" w:cstheme="minorHAnsi"/>
          <w:color w:val="auto"/>
          <w:sz w:val="22"/>
          <w:szCs w:val="22"/>
          <w:lang w:val="cs"/>
        </w:rPr>
        <w:t>European Society for Blood and Marrow Transplantation</w:t>
      </w:r>
      <w:r w:rsidR="00727DB7" w:rsidRPr="00515FA6">
        <w:rPr>
          <w:rFonts w:asciiTheme="minorHAnsi" w:hAnsiTheme="minorHAnsi" w:cstheme="minorHAnsi"/>
          <w:b/>
          <w:bCs/>
          <w:color w:val="auto"/>
          <w:sz w:val="22"/>
          <w:szCs w:val="22"/>
          <w:lang w:val="cs"/>
        </w:rPr>
        <w:t xml:space="preserve"> </w:t>
      </w:r>
      <w:r w:rsidRPr="00515FA6">
        <w:rPr>
          <w:rFonts w:asciiTheme="minorHAnsi" w:hAnsiTheme="minorHAnsi" w:cstheme="minorHAnsi"/>
          <w:color w:val="auto"/>
          <w:sz w:val="22"/>
          <w:szCs w:val="22"/>
          <w:lang w:val="cs"/>
        </w:rPr>
        <w:t>(EBMT).</w:t>
      </w:r>
    </w:p>
    <w:p w14:paraId="2DE4AE0B" w14:textId="77777777" w:rsidR="00553764" w:rsidRPr="00515FA6" w:rsidRDefault="00553764" w:rsidP="009E6A78">
      <w:pPr>
        <w:pStyle w:val="11"/>
        <w:suppressAutoHyphens/>
        <w:spacing w:before="120" w:after="0" w:line="276" w:lineRule="auto"/>
        <w:jc w:val="both"/>
        <w:rPr>
          <w:rFonts w:asciiTheme="minorHAnsi" w:hAnsiTheme="minorHAnsi" w:cstheme="minorHAnsi"/>
          <w:color w:val="auto"/>
          <w:sz w:val="22"/>
          <w:szCs w:val="22"/>
          <w:lang w:val="cs"/>
        </w:rPr>
      </w:pPr>
      <w:r w:rsidRPr="00515FA6">
        <w:rPr>
          <w:rFonts w:asciiTheme="minorHAnsi" w:hAnsiTheme="minorHAnsi" w:cstheme="minorHAnsi"/>
          <w:color w:val="auto"/>
          <w:sz w:val="22"/>
          <w:szCs w:val="22"/>
          <w:lang w:val="cs"/>
        </w:rPr>
        <w:t>EBMT je nezisková organizace, kterou tvoří nemocnice a odborníci pracující v oblasti klinické transplantace kostní dřeně a terapie imunitními efektorovými buňkami. EBMT spravuje mezinárodní databázi pacientů/dárců, která je známá pod názvem Registr EBMT. Registr obsahuje klinické údaje pacientů a dárců, jež jsou využívány při vědeckém výzkumu a v hodnoceních bezpečnosti a účinnosti léčby, kterou podstupujete. Cílem Registru je zachraňovat životy pacientů s nádorovými onemocněními krve a dalšími život ohrožujícími nemocemi.</w:t>
      </w:r>
    </w:p>
    <w:p w14:paraId="38F5AA99" w14:textId="77777777" w:rsidR="00553764" w:rsidRPr="00515FA6" w:rsidRDefault="00553764" w:rsidP="009E6A78">
      <w:pPr>
        <w:pStyle w:val="11"/>
        <w:suppressAutoHyphens/>
        <w:spacing w:before="120" w:after="0" w:line="276" w:lineRule="auto"/>
        <w:jc w:val="both"/>
        <w:rPr>
          <w:rFonts w:asciiTheme="minorHAnsi" w:hAnsiTheme="minorHAnsi" w:cstheme="minorHAnsi"/>
          <w:color w:val="auto"/>
          <w:sz w:val="22"/>
          <w:szCs w:val="22"/>
          <w:lang w:val="cs"/>
        </w:rPr>
      </w:pPr>
      <w:r w:rsidRPr="00515FA6">
        <w:rPr>
          <w:rFonts w:asciiTheme="minorHAnsi" w:hAnsiTheme="minorHAnsi" w:cstheme="minorHAnsi"/>
          <w:color w:val="auto"/>
          <w:sz w:val="22"/>
          <w:szCs w:val="22"/>
          <w:lang w:val="cs"/>
        </w:rPr>
        <w:t>V tomto letáku bychom Vám rádi vysvětlili, proč Vás žádáme o sdílení Vašich údajů s Registrem EBMT, co je cílem zpracování údajů, které údaje jsou shromažďovány, jak jsou Vaše údaje chráněny a jaká jsou Vaše práva. Můžete se svobodně rozhodnout, zda chcete svoje údaje s Registrem EBMT sdílet, či nikoliv. Pozorně si prosím tento informační leták přečtěte a promluvte si o něm s partnerem, rodinou nebo přáteli. Ponechte si dostatek času k přemýšlení, zda souhlasíte se sdílením svých údajů.</w:t>
      </w:r>
    </w:p>
    <w:p w14:paraId="439E77D0" w14:textId="77777777" w:rsidR="00553764" w:rsidRPr="00515FA6" w:rsidRDefault="00553764" w:rsidP="009E6A78">
      <w:pPr>
        <w:pStyle w:val="11"/>
        <w:suppressAutoHyphens/>
        <w:spacing w:before="120" w:after="0" w:line="276" w:lineRule="auto"/>
        <w:jc w:val="both"/>
        <w:rPr>
          <w:rFonts w:asciiTheme="minorHAnsi" w:hAnsiTheme="minorHAnsi" w:cstheme="minorHAnsi"/>
          <w:color w:val="auto"/>
          <w:sz w:val="22"/>
          <w:szCs w:val="22"/>
          <w:lang w:val="cs"/>
        </w:rPr>
      </w:pPr>
      <w:r w:rsidRPr="00515FA6">
        <w:rPr>
          <w:rFonts w:asciiTheme="minorHAnsi" w:hAnsiTheme="minorHAnsi" w:cstheme="minorHAnsi"/>
          <w:color w:val="auto"/>
          <w:sz w:val="22"/>
          <w:szCs w:val="22"/>
          <w:lang w:val="cs"/>
        </w:rPr>
        <w:t>Pokud po přečtení informací budete s účastí souhlasit, podepište a napište datum na dvě kopie informovaného souhlasu. Jednu kopii dostanete pro svou potřebu a druhá kopie zůstane ve Vaší dokumentaci dárce v nemocnici, resp. v dárcovském centru. Pokud se rozhodnete své údaje nesdílet nebo později svůj souhlas odvoláte, neovlivní to typ ani kvalitu poskytované péče. V případě nejasností, nebo pokud budete potřebovat více informací, kontaktuje prosím registr dárců, resp. dárcovské centrum.</w:t>
      </w:r>
    </w:p>
    <w:p w14:paraId="3167444D" w14:textId="77777777" w:rsidR="00553764" w:rsidRPr="00515FA6" w:rsidRDefault="00553764" w:rsidP="009E6A78">
      <w:pPr>
        <w:pStyle w:val="11"/>
        <w:suppressAutoHyphens/>
        <w:spacing w:before="120" w:after="0" w:line="276" w:lineRule="auto"/>
        <w:jc w:val="both"/>
        <w:rPr>
          <w:rFonts w:asciiTheme="minorHAnsi" w:hAnsiTheme="minorHAnsi" w:cstheme="minorHAnsi"/>
          <w:color w:val="auto"/>
          <w:sz w:val="22"/>
          <w:szCs w:val="22"/>
          <w:lang w:val="cs"/>
        </w:rPr>
      </w:pPr>
      <w:r w:rsidRPr="00515FA6">
        <w:rPr>
          <w:rFonts w:asciiTheme="minorHAnsi" w:hAnsiTheme="minorHAnsi" w:cstheme="minorHAnsi"/>
          <w:color w:val="auto"/>
          <w:sz w:val="22"/>
          <w:szCs w:val="22"/>
          <w:lang w:val="cs"/>
        </w:rPr>
        <w:t>Pokud dáváte souhlas za dítě, které máte ve své péči, prosím vysvětlete dítěti, co podepisujete, úměrně jeho věku.</w:t>
      </w:r>
    </w:p>
    <w:p w14:paraId="5098AB0F" w14:textId="77777777" w:rsidR="007D74E7" w:rsidRPr="00515FA6" w:rsidRDefault="007D74E7" w:rsidP="009E6A78">
      <w:pPr>
        <w:pStyle w:val="11"/>
        <w:suppressAutoHyphens/>
        <w:spacing w:before="120" w:after="0" w:line="276" w:lineRule="auto"/>
        <w:jc w:val="both"/>
        <w:rPr>
          <w:rFonts w:asciiTheme="minorHAnsi" w:hAnsiTheme="minorHAnsi" w:cstheme="minorHAnsi"/>
          <w:color w:val="auto"/>
          <w:sz w:val="22"/>
          <w:szCs w:val="22"/>
          <w:lang w:val="cs"/>
        </w:rPr>
        <w:sectPr w:rsidR="007D74E7" w:rsidRPr="00515FA6" w:rsidSect="00515FA6">
          <w:headerReference w:type="default" r:id="rId7"/>
          <w:footerReference w:type="default" r:id="rId8"/>
          <w:pgSz w:w="11900" w:h="16840"/>
          <w:pgMar w:top="1474" w:right="1361" w:bottom="567" w:left="1361" w:header="567" w:footer="567" w:gutter="0"/>
          <w:pgNumType w:start="1"/>
          <w:cols w:space="720"/>
          <w:noEndnote/>
          <w:docGrid w:linePitch="360"/>
        </w:sectPr>
      </w:pPr>
    </w:p>
    <w:p w14:paraId="0BE74029" w14:textId="77777777" w:rsidR="00553764" w:rsidRPr="00515FA6" w:rsidRDefault="00553764" w:rsidP="004B13EC">
      <w:pPr>
        <w:pStyle w:val="10"/>
        <w:suppressAutoHyphens/>
        <w:spacing w:before="240" w:line="276" w:lineRule="auto"/>
        <w:rPr>
          <w:rFonts w:asciiTheme="minorHAnsi" w:hAnsiTheme="minorHAnsi" w:cstheme="minorHAnsi"/>
          <w:sz w:val="28"/>
          <w:szCs w:val="28"/>
        </w:rPr>
      </w:pPr>
      <w:bookmarkStart w:id="3" w:name="bookmark2"/>
      <w:r w:rsidRPr="00515FA6">
        <w:rPr>
          <w:rFonts w:asciiTheme="minorHAnsi" w:hAnsiTheme="minorHAnsi" w:cstheme="minorHAnsi"/>
          <w:sz w:val="28"/>
          <w:szCs w:val="28"/>
          <w:lang w:val="cs"/>
        </w:rPr>
        <w:lastRenderedPageBreak/>
        <w:t>Shrnutí</w:t>
      </w:r>
      <w:bookmarkEnd w:id="3"/>
    </w:p>
    <w:tbl>
      <w:tblPr>
        <w:tblOverlap w:val="never"/>
        <w:tblW w:w="0" w:type="auto"/>
        <w:tblLayout w:type="fixed"/>
        <w:tblCellMar>
          <w:left w:w="10" w:type="dxa"/>
          <w:right w:w="10" w:type="dxa"/>
        </w:tblCellMar>
        <w:tblLook w:val="0000" w:firstRow="0" w:lastRow="0" w:firstColumn="0" w:lastColumn="0" w:noHBand="0" w:noVBand="0"/>
      </w:tblPr>
      <w:tblGrid>
        <w:gridCol w:w="4536"/>
        <w:gridCol w:w="4512"/>
      </w:tblGrid>
      <w:tr w:rsidR="00553764" w:rsidRPr="00515FA6" w14:paraId="0F05CF80" w14:textId="77777777" w:rsidTr="0016236B">
        <w:trPr>
          <w:trHeight w:val="23"/>
        </w:trPr>
        <w:tc>
          <w:tcPr>
            <w:tcW w:w="9048" w:type="dxa"/>
            <w:gridSpan w:val="2"/>
            <w:tcBorders>
              <w:top w:val="single" w:sz="4" w:space="0" w:color="auto"/>
              <w:left w:val="single" w:sz="4" w:space="0" w:color="auto"/>
              <w:right w:val="single" w:sz="4" w:space="0" w:color="auto"/>
            </w:tcBorders>
            <w:shd w:val="clear" w:color="auto" w:fill="auto"/>
            <w:vAlign w:val="center"/>
          </w:tcPr>
          <w:p w14:paraId="419512FA" w14:textId="0272DC14" w:rsidR="00553764" w:rsidRPr="00515FA6" w:rsidRDefault="00553764" w:rsidP="009E6A78">
            <w:pPr>
              <w:pStyle w:val="a0"/>
              <w:suppressAutoHyphens/>
              <w:spacing w:before="131" w:after="131" w:line="276" w:lineRule="auto"/>
              <w:ind w:left="113" w:right="113"/>
              <w:rPr>
                <w:rFonts w:asciiTheme="minorHAnsi" w:hAnsiTheme="minorHAnsi" w:cstheme="minorHAnsi"/>
                <w:b/>
                <w:bCs/>
                <w:color w:val="auto"/>
                <w:sz w:val="22"/>
                <w:szCs w:val="22"/>
              </w:rPr>
            </w:pPr>
            <w:r w:rsidRPr="000E20A4">
              <w:rPr>
                <w:rFonts w:asciiTheme="minorHAnsi" w:hAnsiTheme="minorHAnsi" w:cstheme="minorHAnsi"/>
                <w:b/>
                <w:bCs/>
                <w:color w:val="auto"/>
                <w:sz w:val="24"/>
                <w:szCs w:val="24"/>
                <w:lang w:val="cs"/>
              </w:rPr>
              <w:t xml:space="preserve">Registr </w:t>
            </w:r>
            <w:r w:rsidR="00E91F5B" w:rsidRPr="000E20A4">
              <w:rPr>
                <w:rFonts w:asciiTheme="minorHAnsi" w:hAnsiTheme="minorHAnsi" w:cstheme="minorHAnsi"/>
                <w:b/>
                <w:bCs/>
                <w:color w:val="auto"/>
                <w:sz w:val="24"/>
                <w:szCs w:val="24"/>
                <w:lang w:val="cs"/>
              </w:rPr>
              <w:t>European Society for Blood and Marrow Transplantation</w:t>
            </w:r>
            <w:r w:rsidRPr="000E20A4">
              <w:rPr>
                <w:rFonts w:asciiTheme="minorHAnsi" w:hAnsiTheme="minorHAnsi" w:cstheme="minorHAnsi"/>
                <w:b/>
                <w:bCs/>
                <w:color w:val="auto"/>
                <w:sz w:val="24"/>
                <w:szCs w:val="24"/>
                <w:lang w:val="cs"/>
              </w:rPr>
              <w:t xml:space="preserve"> (EBMT)</w:t>
            </w:r>
          </w:p>
        </w:tc>
      </w:tr>
      <w:tr w:rsidR="00553764" w:rsidRPr="004B13EC" w14:paraId="07CD9B7B" w14:textId="77777777" w:rsidTr="0016236B">
        <w:trPr>
          <w:trHeight w:val="23"/>
        </w:trPr>
        <w:tc>
          <w:tcPr>
            <w:tcW w:w="9048" w:type="dxa"/>
            <w:gridSpan w:val="2"/>
            <w:tcBorders>
              <w:top w:val="single" w:sz="4" w:space="0" w:color="auto"/>
              <w:left w:val="single" w:sz="4" w:space="0" w:color="auto"/>
              <w:right w:val="single" w:sz="4" w:space="0" w:color="auto"/>
            </w:tcBorders>
            <w:shd w:val="clear" w:color="auto" w:fill="auto"/>
            <w:vAlign w:val="center"/>
          </w:tcPr>
          <w:p w14:paraId="6CF60A55" w14:textId="77777777" w:rsidR="00553764" w:rsidRPr="000E20A4" w:rsidRDefault="00553764" w:rsidP="009E6A78">
            <w:pPr>
              <w:pStyle w:val="a0"/>
              <w:suppressAutoHyphens/>
              <w:spacing w:before="131" w:after="0" w:line="276" w:lineRule="auto"/>
              <w:ind w:left="113" w:right="113"/>
              <w:rPr>
                <w:rFonts w:asciiTheme="minorHAnsi" w:hAnsiTheme="minorHAnsi" w:cstheme="minorHAnsi"/>
                <w:b/>
                <w:bCs/>
                <w:color w:val="auto"/>
                <w:sz w:val="24"/>
                <w:szCs w:val="24"/>
              </w:rPr>
            </w:pPr>
            <w:r w:rsidRPr="000E20A4">
              <w:rPr>
                <w:rFonts w:asciiTheme="minorHAnsi" w:hAnsiTheme="minorHAnsi" w:cstheme="minorHAnsi"/>
                <w:b/>
                <w:bCs/>
                <w:color w:val="auto"/>
                <w:sz w:val="24"/>
                <w:szCs w:val="24"/>
                <w:lang w:val="cs"/>
              </w:rPr>
              <w:t>Cíl Registru</w:t>
            </w:r>
          </w:p>
          <w:p w14:paraId="35F75EDB" w14:textId="77777777" w:rsidR="00553764" w:rsidRPr="00515FA6" w:rsidRDefault="00553764" w:rsidP="009E6A78">
            <w:pPr>
              <w:pStyle w:val="a0"/>
              <w:suppressAutoHyphens/>
              <w:spacing w:before="120" w:after="0" w:line="276" w:lineRule="auto"/>
              <w:ind w:left="113" w:right="113"/>
              <w:jc w:val="both"/>
              <w:rPr>
                <w:rFonts w:asciiTheme="minorHAnsi" w:hAnsiTheme="minorHAnsi" w:cstheme="minorHAnsi"/>
                <w:color w:val="auto"/>
                <w:sz w:val="22"/>
                <w:szCs w:val="22"/>
                <w:lang w:val="cs"/>
              </w:rPr>
            </w:pPr>
            <w:r w:rsidRPr="00515FA6">
              <w:rPr>
                <w:rFonts w:asciiTheme="minorHAnsi" w:hAnsiTheme="minorHAnsi" w:cstheme="minorHAnsi"/>
                <w:color w:val="auto"/>
                <w:sz w:val="22"/>
                <w:szCs w:val="22"/>
                <w:lang w:val="cs"/>
              </w:rPr>
              <w:t>Hlavní funkcí Registru je shromažďovat klinické údaje pro výzkum a zlepšit bezpečnost a účinnost léčby a kvalitu péče. Hlavním cílem je zachraňovat životy pacientů s nádorovými onemocněními krve a dalšími život ohrožujícími nemocemi.</w:t>
            </w:r>
          </w:p>
          <w:p w14:paraId="6DFEDAB0" w14:textId="77777777" w:rsidR="00553764" w:rsidRPr="00515FA6" w:rsidRDefault="00553764" w:rsidP="009E6A78">
            <w:pPr>
              <w:pStyle w:val="a0"/>
              <w:suppressAutoHyphens/>
              <w:spacing w:before="120" w:after="0" w:line="276" w:lineRule="auto"/>
              <w:ind w:left="113" w:right="113"/>
              <w:jc w:val="both"/>
              <w:rPr>
                <w:rFonts w:asciiTheme="minorHAnsi" w:hAnsiTheme="minorHAnsi" w:cstheme="minorHAnsi"/>
                <w:color w:val="auto"/>
                <w:sz w:val="22"/>
                <w:szCs w:val="22"/>
                <w:lang w:val="cs"/>
              </w:rPr>
            </w:pPr>
            <w:r w:rsidRPr="00515FA6">
              <w:rPr>
                <w:rFonts w:asciiTheme="minorHAnsi" w:hAnsiTheme="minorHAnsi" w:cstheme="minorHAnsi"/>
                <w:color w:val="auto"/>
                <w:sz w:val="22"/>
                <w:szCs w:val="22"/>
                <w:lang w:val="cs"/>
              </w:rPr>
              <w:t xml:space="preserve">Informace o všech studiích EBMT, v nichž by mohly být Vaše osobní údaje použity, můžete najít na našich webových stránkách na adrese: </w:t>
            </w:r>
            <w:hyperlink r:id="rId9" w:history="1">
              <w:r w:rsidRPr="00515FA6">
                <w:rPr>
                  <w:rFonts w:asciiTheme="minorHAnsi" w:hAnsiTheme="minorHAnsi" w:cstheme="minorHAnsi"/>
                  <w:color w:val="0000FF"/>
                  <w:sz w:val="22"/>
                  <w:szCs w:val="22"/>
                  <w:u w:val="single"/>
                  <w:lang w:val="cs"/>
                </w:rPr>
                <w:t>https://www.ebmt.org/research/studies</w:t>
              </w:r>
            </w:hyperlink>
          </w:p>
          <w:p w14:paraId="651877B0" w14:textId="77777777" w:rsidR="00553764" w:rsidRPr="00515FA6" w:rsidRDefault="00553764" w:rsidP="009E6A78">
            <w:pPr>
              <w:pStyle w:val="a0"/>
              <w:suppressAutoHyphens/>
              <w:spacing w:before="120" w:after="0" w:line="276" w:lineRule="auto"/>
              <w:ind w:left="113" w:right="113"/>
              <w:jc w:val="both"/>
              <w:rPr>
                <w:rFonts w:asciiTheme="minorHAnsi" w:hAnsiTheme="minorHAnsi" w:cstheme="minorHAnsi"/>
                <w:color w:val="auto"/>
                <w:sz w:val="22"/>
                <w:szCs w:val="22"/>
                <w:lang w:val="cs"/>
              </w:rPr>
            </w:pPr>
            <w:r w:rsidRPr="00515FA6">
              <w:rPr>
                <w:rFonts w:asciiTheme="minorHAnsi" w:hAnsiTheme="minorHAnsi" w:cstheme="minorHAnsi"/>
                <w:color w:val="auto"/>
                <w:sz w:val="22"/>
                <w:szCs w:val="22"/>
                <w:lang w:val="cs"/>
              </w:rPr>
              <w:t>EBMT kooperuje s mnoha „spolupracujícími partnery“ po celém světě, včetně národních registrů, vnitrostátních zdravotnických orgánů a vědeckých pracovníků z vědeckých/klinických institucí. Z toho důvodu Vás žádáme také o souhlas se sdílením Vašich osobních údajů s těmito partnery EBMT, abychom dosáhli účelu popsaného výše.</w:t>
            </w:r>
          </w:p>
          <w:p w14:paraId="76B48E8D" w14:textId="455A349A" w:rsidR="00553764" w:rsidRPr="00515FA6" w:rsidRDefault="00553764" w:rsidP="00CB5F8F">
            <w:pPr>
              <w:pStyle w:val="a0"/>
              <w:suppressAutoHyphens/>
              <w:spacing w:before="120" w:after="11" w:line="276" w:lineRule="auto"/>
              <w:ind w:left="113" w:right="113"/>
              <w:jc w:val="both"/>
              <w:rPr>
                <w:rFonts w:asciiTheme="minorHAnsi" w:hAnsiTheme="minorHAnsi" w:cstheme="minorHAnsi"/>
                <w:color w:val="auto"/>
                <w:sz w:val="22"/>
                <w:szCs w:val="22"/>
                <w:lang w:val="cs"/>
              </w:rPr>
            </w:pPr>
            <w:r w:rsidRPr="00515FA6">
              <w:rPr>
                <w:rFonts w:asciiTheme="minorHAnsi" w:hAnsiTheme="minorHAnsi" w:cstheme="minorHAnsi"/>
                <w:color w:val="auto"/>
                <w:sz w:val="22"/>
                <w:szCs w:val="22"/>
                <w:lang w:val="cs"/>
              </w:rPr>
              <w:t>Pro účely popsané v</w:t>
            </w:r>
            <w:r w:rsidR="00887342" w:rsidRPr="00515FA6">
              <w:rPr>
                <w:rFonts w:asciiTheme="minorHAnsi" w:hAnsiTheme="minorHAnsi" w:cstheme="minorHAnsi"/>
                <w:color w:val="auto"/>
                <w:sz w:val="22"/>
                <w:szCs w:val="22"/>
                <w:lang w:val="cs"/>
              </w:rPr>
              <w:t xml:space="preserve"> tomto </w:t>
            </w:r>
            <w:r w:rsidRPr="00515FA6">
              <w:rPr>
                <w:rFonts w:asciiTheme="minorHAnsi" w:hAnsiTheme="minorHAnsi" w:cstheme="minorHAnsi"/>
                <w:color w:val="auto"/>
                <w:sz w:val="22"/>
                <w:szCs w:val="22"/>
                <w:lang w:val="cs"/>
              </w:rPr>
              <w:t xml:space="preserve">oddíle může EBMT spolupracovat také s Evropskou agenturou pro léčivé přípravky (EMA; </w:t>
            </w:r>
            <w:hyperlink r:id="rId10" w:history="1">
              <w:r w:rsidRPr="00515FA6">
                <w:rPr>
                  <w:rFonts w:asciiTheme="minorHAnsi" w:hAnsiTheme="minorHAnsi" w:cstheme="minorHAnsi"/>
                  <w:color w:val="auto"/>
                  <w:sz w:val="22"/>
                  <w:szCs w:val="22"/>
                  <w:lang w:val="cs"/>
                </w:rPr>
                <w:t>www.ema.europa.eu/ema</w:t>
              </w:r>
            </w:hyperlink>
            <w:r w:rsidRPr="00515FA6">
              <w:rPr>
                <w:rFonts w:asciiTheme="minorHAnsi" w:hAnsiTheme="minorHAnsi" w:cstheme="minorHAnsi"/>
                <w:color w:val="auto"/>
                <w:sz w:val="22"/>
                <w:szCs w:val="22"/>
                <w:lang w:val="cs"/>
              </w:rPr>
              <w:t>), vnitrostátními zdravotnickými orgány</w:t>
            </w:r>
            <w:r w:rsidR="00887342" w:rsidRPr="00515FA6">
              <w:rPr>
                <w:rFonts w:asciiTheme="minorHAnsi" w:hAnsiTheme="minorHAnsi" w:cstheme="minorHAnsi"/>
                <w:color w:val="auto"/>
                <w:sz w:val="22"/>
                <w:szCs w:val="22"/>
                <w:lang w:val="cs"/>
              </w:rPr>
              <w:t xml:space="preserve"> a</w:t>
            </w:r>
            <w:r w:rsidRPr="00515FA6">
              <w:rPr>
                <w:rFonts w:asciiTheme="minorHAnsi" w:hAnsiTheme="minorHAnsi" w:cstheme="minorHAnsi"/>
                <w:color w:val="auto"/>
                <w:sz w:val="22"/>
                <w:szCs w:val="22"/>
                <w:lang w:val="cs"/>
              </w:rPr>
              <w:t xml:space="preserve"> orgány pro hodnocení zdravotnických technologií</w:t>
            </w:r>
            <w:r w:rsidR="009E6A78" w:rsidRPr="00515FA6">
              <w:rPr>
                <w:rFonts w:asciiTheme="minorHAnsi" w:hAnsiTheme="minorHAnsi" w:cstheme="minorHAnsi"/>
                <w:color w:val="auto"/>
                <w:sz w:val="22"/>
                <w:szCs w:val="22"/>
                <w:lang w:val="cs"/>
              </w:rPr>
              <w:t xml:space="preserve"> (</w:t>
            </w:r>
            <w:r w:rsidR="00675F89" w:rsidRPr="00515FA6">
              <w:rPr>
                <w:rFonts w:asciiTheme="minorHAnsi" w:hAnsiTheme="minorHAnsi" w:cstheme="minorHAnsi"/>
                <w:color w:val="auto"/>
                <w:sz w:val="22"/>
                <w:szCs w:val="22"/>
                <w:lang w:val="cs"/>
              </w:rPr>
              <w:t xml:space="preserve">Health Technology Assessment </w:t>
            </w:r>
            <w:r w:rsidR="00CB5F8F" w:rsidRPr="00515FA6">
              <w:rPr>
                <w:rFonts w:asciiTheme="minorHAnsi" w:hAnsiTheme="minorHAnsi" w:cstheme="minorHAnsi"/>
                <w:color w:val="auto"/>
                <w:sz w:val="22"/>
                <w:szCs w:val="22"/>
                <w:lang w:val="cs"/>
              </w:rPr>
              <w:t>–</w:t>
            </w:r>
            <w:r w:rsidR="00675F89" w:rsidRPr="00515FA6">
              <w:rPr>
                <w:rFonts w:asciiTheme="minorHAnsi" w:hAnsiTheme="minorHAnsi" w:cstheme="minorHAnsi"/>
                <w:color w:val="auto"/>
                <w:sz w:val="22"/>
                <w:szCs w:val="22"/>
                <w:lang w:val="cs"/>
              </w:rPr>
              <w:t xml:space="preserve"> </w:t>
            </w:r>
            <w:r w:rsidR="009E6A78" w:rsidRPr="00515FA6">
              <w:rPr>
                <w:rFonts w:asciiTheme="minorHAnsi" w:hAnsiTheme="minorHAnsi" w:cstheme="minorHAnsi"/>
                <w:color w:val="auto"/>
                <w:sz w:val="22"/>
                <w:szCs w:val="22"/>
                <w:lang w:val="cs"/>
              </w:rPr>
              <w:t>HTA</w:t>
            </w:r>
            <w:r w:rsidR="00515FA6">
              <w:rPr>
                <w:rFonts w:asciiTheme="minorHAnsi" w:hAnsiTheme="minorHAnsi" w:cstheme="minorHAnsi"/>
                <w:color w:val="auto"/>
                <w:sz w:val="22"/>
                <w:szCs w:val="22"/>
                <w:lang w:val="cs"/>
              </w:rPr>
              <w:t>)</w:t>
            </w:r>
            <w:r w:rsidR="00CB5F8F" w:rsidRPr="00515FA6">
              <w:rPr>
                <w:rFonts w:asciiTheme="minorHAnsi" w:hAnsiTheme="minorHAnsi" w:cstheme="minorHAnsi"/>
                <w:color w:val="auto"/>
                <w:sz w:val="22"/>
                <w:szCs w:val="22"/>
                <w:lang w:val="cs"/>
              </w:rPr>
              <w:t>.</w:t>
            </w:r>
          </w:p>
        </w:tc>
      </w:tr>
      <w:tr w:rsidR="00553764" w:rsidRPr="004B13EC" w14:paraId="0DB1F108" w14:textId="77777777" w:rsidTr="0016236B">
        <w:trPr>
          <w:trHeight w:val="23"/>
        </w:trPr>
        <w:tc>
          <w:tcPr>
            <w:tcW w:w="9048" w:type="dxa"/>
            <w:gridSpan w:val="2"/>
            <w:tcBorders>
              <w:top w:val="single" w:sz="4" w:space="0" w:color="auto"/>
              <w:left w:val="single" w:sz="4" w:space="0" w:color="auto"/>
              <w:right w:val="single" w:sz="4" w:space="0" w:color="auto"/>
            </w:tcBorders>
            <w:shd w:val="clear" w:color="auto" w:fill="auto"/>
            <w:vAlign w:val="center"/>
          </w:tcPr>
          <w:p w14:paraId="75D272A8" w14:textId="77777777" w:rsidR="00553764" w:rsidRPr="000E20A4" w:rsidRDefault="00553764" w:rsidP="009E6A78">
            <w:pPr>
              <w:pStyle w:val="a0"/>
              <w:suppressAutoHyphens/>
              <w:spacing w:before="131" w:after="0" w:line="276" w:lineRule="auto"/>
              <w:ind w:left="113" w:right="113"/>
              <w:rPr>
                <w:rFonts w:asciiTheme="minorHAnsi" w:hAnsiTheme="minorHAnsi" w:cstheme="minorHAnsi"/>
                <w:b/>
                <w:bCs/>
                <w:color w:val="auto"/>
                <w:sz w:val="24"/>
                <w:szCs w:val="24"/>
                <w:lang w:val="cs"/>
              </w:rPr>
            </w:pPr>
            <w:r w:rsidRPr="000E20A4">
              <w:rPr>
                <w:rFonts w:asciiTheme="minorHAnsi" w:hAnsiTheme="minorHAnsi" w:cstheme="minorHAnsi"/>
                <w:b/>
                <w:bCs/>
                <w:color w:val="auto"/>
                <w:sz w:val="24"/>
                <w:szCs w:val="24"/>
                <w:lang w:val="cs"/>
              </w:rPr>
              <w:t>Koho EBMT žádá o poskytnutí osobních údajů?</w:t>
            </w:r>
          </w:p>
          <w:p w14:paraId="258580FB" w14:textId="77777777" w:rsidR="00553764" w:rsidRPr="00515FA6" w:rsidRDefault="00553764" w:rsidP="009E6A78">
            <w:pPr>
              <w:pStyle w:val="a0"/>
              <w:suppressAutoHyphens/>
              <w:spacing w:before="120" w:after="11" w:line="276" w:lineRule="auto"/>
              <w:ind w:left="113" w:right="113"/>
              <w:jc w:val="both"/>
              <w:rPr>
                <w:rFonts w:asciiTheme="minorHAnsi" w:hAnsiTheme="minorHAnsi" w:cstheme="minorHAnsi"/>
                <w:color w:val="auto"/>
                <w:sz w:val="22"/>
                <w:szCs w:val="22"/>
                <w:lang w:val="cs"/>
              </w:rPr>
            </w:pPr>
            <w:r w:rsidRPr="00515FA6">
              <w:rPr>
                <w:rFonts w:asciiTheme="minorHAnsi" w:hAnsiTheme="minorHAnsi" w:cstheme="minorHAnsi"/>
                <w:color w:val="auto"/>
                <w:sz w:val="22"/>
                <w:szCs w:val="22"/>
                <w:lang w:val="cs"/>
              </w:rPr>
              <w:t>O poskytnutí osobních údajů žádáme dárce kmenových buněk (z krve nebo kostní dřeně) nebo bílých krvinek pro terapii imunitními efektorovými buňkami.</w:t>
            </w:r>
          </w:p>
        </w:tc>
      </w:tr>
      <w:tr w:rsidR="00553764" w:rsidRPr="004B13EC" w14:paraId="7DBCAE91" w14:textId="77777777" w:rsidTr="0016236B">
        <w:trPr>
          <w:trHeight w:val="23"/>
        </w:trPr>
        <w:tc>
          <w:tcPr>
            <w:tcW w:w="9048" w:type="dxa"/>
            <w:gridSpan w:val="2"/>
            <w:tcBorders>
              <w:top w:val="single" w:sz="4" w:space="0" w:color="auto"/>
              <w:left w:val="single" w:sz="4" w:space="0" w:color="auto"/>
              <w:right w:val="single" w:sz="4" w:space="0" w:color="auto"/>
            </w:tcBorders>
            <w:shd w:val="clear" w:color="auto" w:fill="auto"/>
            <w:vAlign w:val="center"/>
          </w:tcPr>
          <w:p w14:paraId="7E787D32" w14:textId="77777777" w:rsidR="00553764" w:rsidRPr="000E20A4" w:rsidRDefault="00553764" w:rsidP="009E6A78">
            <w:pPr>
              <w:pStyle w:val="a0"/>
              <w:suppressAutoHyphens/>
              <w:spacing w:before="131" w:after="0" w:line="276" w:lineRule="auto"/>
              <w:ind w:left="113" w:right="113"/>
              <w:rPr>
                <w:rFonts w:asciiTheme="minorHAnsi" w:hAnsiTheme="minorHAnsi" w:cstheme="minorHAnsi"/>
                <w:b/>
                <w:bCs/>
                <w:color w:val="auto"/>
                <w:sz w:val="24"/>
                <w:szCs w:val="24"/>
                <w:lang w:val="cs"/>
              </w:rPr>
            </w:pPr>
            <w:r w:rsidRPr="000E20A4">
              <w:rPr>
                <w:rFonts w:asciiTheme="minorHAnsi" w:hAnsiTheme="minorHAnsi" w:cstheme="minorHAnsi"/>
                <w:b/>
                <w:bCs/>
                <w:color w:val="auto"/>
                <w:sz w:val="24"/>
                <w:szCs w:val="24"/>
                <w:lang w:val="cs"/>
              </w:rPr>
              <w:t>Co se stane, pokud budete se sdílením svých údajů s EBMT souhlasit?</w:t>
            </w:r>
          </w:p>
          <w:p w14:paraId="6F67D754" w14:textId="77777777" w:rsidR="00553764" w:rsidRPr="00515FA6" w:rsidRDefault="00553764" w:rsidP="009E6A78">
            <w:pPr>
              <w:pStyle w:val="a0"/>
              <w:suppressAutoHyphens/>
              <w:spacing w:before="120" w:after="11" w:line="276" w:lineRule="auto"/>
              <w:ind w:left="113" w:right="113"/>
              <w:jc w:val="both"/>
              <w:rPr>
                <w:rFonts w:asciiTheme="minorHAnsi" w:hAnsiTheme="minorHAnsi" w:cstheme="minorHAnsi"/>
                <w:color w:val="auto"/>
                <w:sz w:val="22"/>
                <w:szCs w:val="22"/>
                <w:lang w:val="cs"/>
              </w:rPr>
            </w:pPr>
            <w:r w:rsidRPr="00515FA6">
              <w:rPr>
                <w:rFonts w:asciiTheme="minorHAnsi" w:hAnsiTheme="minorHAnsi" w:cstheme="minorHAnsi"/>
                <w:color w:val="auto"/>
                <w:sz w:val="22"/>
                <w:szCs w:val="22"/>
                <w:lang w:val="cs"/>
              </w:rPr>
              <w:t>Pokud se rozhodnete své údaje poskytnout, budeme shromažďovat Vaše údaje zdravotní a dárcovské. Některé z nich získáme během Vašich běžných dárcovských návštěv. Pokud jde o následné kontroly, nebudete muset pouze za tímto účelem do nemocnice, resp. dárcovského centra docházet. Tyto kontroly může provádět také Váš praktický lékař, který je do nemocnice, resp. dárcovského centra zašle.</w:t>
            </w:r>
          </w:p>
        </w:tc>
      </w:tr>
      <w:tr w:rsidR="00553764" w:rsidRPr="004B13EC" w14:paraId="34209571" w14:textId="77777777" w:rsidTr="0016236B">
        <w:trPr>
          <w:trHeight w:val="23"/>
        </w:trPr>
        <w:tc>
          <w:tcPr>
            <w:tcW w:w="9048" w:type="dxa"/>
            <w:gridSpan w:val="2"/>
            <w:tcBorders>
              <w:top w:val="single" w:sz="4" w:space="0" w:color="auto"/>
              <w:left w:val="single" w:sz="4" w:space="0" w:color="auto"/>
              <w:right w:val="single" w:sz="4" w:space="0" w:color="auto"/>
            </w:tcBorders>
            <w:shd w:val="clear" w:color="auto" w:fill="auto"/>
            <w:vAlign w:val="center"/>
          </w:tcPr>
          <w:p w14:paraId="4A81F706" w14:textId="77777777" w:rsidR="00553764" w:rsidRPr="000E20A4" w:rsidRDefault="00553764" w:rsidP="009E6A78">
            <w:pPr>
              <w:pStyle w:val="a0"/>
              <w:suppressAutoHyphens/>
              <w:spacing w:before="131" w:after="0" w:line="276" w:lineRule="auto"/>
              <w:ind w:left="113" w:right="113"/>
              <w:rPr>
                <w:rFonts w:asciiTheme="minorHAnsi" w:hAnsiTheme="minorHAnsi" w:cstheme="minorHAnsi"/>
                <w:b/>
                <w:bCs/>
                <w:color w:val="auto"/>
                <w:sz w:val="24"/>
                <w:szCs w:val="24"/>
                <w:lang w:val="pl-PL"/>
              </w:rPr>
            </w:pPr>
            <w:r w:rsidRPr="000E20A4">
              <w:rPr>
                <w:rFonts w:asciiTheme="minorHAnsi" w:hAnsiTheme="minorHAnsi" w:cstheme="minorHAnsi"/>
                <w:b/>
                <w:bCs/>
                <w:color w:val="auto"/>
                <w:sz w:val="24"/>
                <w:szCs w:val="24"/>
                <w:lang w:val="cs"/>
              </w:rPr>
              <w:t>Co se s Vašimi osobními údaji stane?</w:t>
            </w:r>
          </w:p>
          <w:p w14:paraId="76EE6EE1" w14:textId="78B21FA1" w:rsidR="00553764" w:rsidRPr="00515FA6" w:rsidRDefault="00553764" w:rsidP="009E6A78">
            <w:pPr>
              <w:pStyle w:val="a0"/>
              <w:suppressAutoHyphens/>
              <w:spacing w:before="120" w:after="11" w:line="276" w:lineRule="auto"/>
              <w:ind w:left="113" w:right="113"/>
              <w:jc w:val="both"/>
              <w:rPr>
                <w:rFonts w:asciiTheme="minorHAnsi" w:hAnsiTheme="minorHAnsi" w:cstheme="minorHAnsi"/>
                <w:color w:val="auto"/>
                <w:sz w:val="22"/>
                <w:szCs w:val="22"/>
                <w:lang w:val="cs"/>
              </w:rPr>
            </w:pPr>
            <w:r w:rsidRPr="00515FA6">
              <w:rPr>
                <w:rFonts w:asciiTheme="minorHAnsi" w:hAnsiTheme="minorHAnsi" w:cstheme="minorHAnsi"/>
                <w:color w:val="auto"/>
                <w:sz w:val="22"/>
                <w:szCs w:val="22"/>
                <w:lang w:val="cs"/>
              </w:rPr>
              <w:t xml:space="preserve">Všechny Vaše údaje zůstanou důvěrné a budou ukládány v certifikované a zabezpečené databázi </w:t>
            </w:r>
            <w:r w:rsidR="00727DB7" w:rsidRPr="00515FA6">
              <w:rPr>
                <w:rFonts w:asciiTheme="minorHAnsi" w:hAnsiTheme="minorHAnsi" w:cstheme="minorHAnsi"/>
                <w:color w:val="auto"/>
                <w:sz w:val="22"/>
                <w:szCs w:val="22"/>
                <w:lang w:val="cs"/>
              </w:rPr>
              <w:t xml:space="preserve">European Society for Blood and Marrow Transplantation </w:t>
            </w:r>
            <w:r w:rsidRPr="00515FA6">
              <w:rPr>
                <w:rFonts w:asciiTheme="minorHAnsi" w:hAnsiTheme="minorHAnsi" w:cstheme="minorHAnsi"/>
                <w:color w:val="auto"/>
                <w:sz w:val="22"/>
                <w:szCs w:val="22"/>
                <w:lang w:val="cs"/>
              </w:rPr>
              <w:t>(EBMT). Všechny činnosti zpracování údajů budou v souladu s evropským obecným nařízením o ochraně osobních údajů (GDPR) (2016/679) a příslušnými vnitrostátními právními předpisy.</w:t>
            </w:r>
          </w:p>
        </w:tc>
      </w:tr>
      <w:tr w:rsidR="00553764" w:rsidRPr="004B13EC" w14:paraId="03C5C9DB" w14:textId="77777777" w:rsidTr="0016236B">
        <w:trPr>
          <w:trHeight w:val="23"/>
        </w:trPr>
        <w:tc>
          <w:tcPr>
            <w:tcW w:w="9048" w:type="dxa"/>
            <w:gridSpan w:val="2"/>
            <w:tcBorders>
              <w:top w:val="single" w:sz="4" w:space="0" w:color="auto"/>
              <w:left w:val="single" w:sz="4" w:space="0" w:color="auto"/>
              <w:right w:val="single" w:sz="4" w:space="0" w:color="auto"/>
            </w:tcBorders>
            <w:shd w:val="clear" w:color="auto" w:fill="auto"/>
            <w:vAlign w:val="bottom"/>
          </w:tcPr>
          <w:p w14:paraId="6111D283" w14:textId="77777777" w:rsidR="00553764" w:rsidRPr="00515FA6" w:rsidRDefault="00553764" w:rsidP="009E6A78">
            <w:pPr>
              <w:pStyle w:val="a0"/>
              <w:suppressAutoHyphens/>
              <w:spacing w:before="131" w:after="11" w:line="276" w:lineRule="auto"/>
              <w:ind w:left="113" w:right="57"/>
              <w:rPr>
                <w:rFonts w:asciiTheme="minorHAnsi" w:hAnsiTheme="minorHAnsi" w:cstheme="minorHAnsi"/>
                <w:b/>
                <w:bCs/>
                <w:color w:val="auto"/>
                <w:sz w:val="22"/>
                <w:szCs w:val="22"/>
                <w:lang w:val="es-ES"/>
              </w:rPr>
            </w:pPr>
            <w:r w:rsidRPr="000E20A4">
              <w:rPr>
                <w:rFonts w:asciiTheme="minorHAnsi" w:hAnsiTheme="minorHAnsi" w:cstheme="minorHAnsi"/>
                <w:b/>
                <w:bCs/>
                <w:color w:val="auto"/>
                <w:sz w:val="24"/>
                <w:szCs w:val="24"/>
                <w:lang w:val="cs"/>
              </w:rPr>
              <w:t>Na koho se obrátit v případě dotazů?</w:t>
            </w:r>
          </w:p>
        </w:tc>
      </w:tr>
      <w:tr w:rsidR="00553764" w:rsidRPr="00515FA6" w14:paraId="7BD26090" w14:textId="77777777" w:rsidTr="0016236B">
        <w:trPr>
          <w:trHeight w:val="23"/>
        </w:trPr>
        <w:tc>
          <w:tcPr>
            <w:tcW w:w="4536" w:type="dxa"/>
            <w:tcBorders>
              <w:left w:val="single" w:sz="4" w:space="0" w:color="auto"/>
              <w:bottom w:val="single" w:sz="4" w:space="0" w:color="auto"/>
            </w:tcBorders>
            <w:shd w:val="clear" w:color="auto" w:fill="auto"/>
            <w:vAlign w:val="center"/>
          </w:tcPr>
          <w:p w14:paraId="55DD7700" w14:textId="77777777" w:rsidR="00553764" w:rsidRPr="00515FA6" w:rsidRDefault="00553764" w:rsidP="009E6A78">
            <w:pPr>
              <w:pStyle w:val="a0"/>
              <w:suppressAutoHyphens/>
              <w:spacing w:before="131" w:after="0" w:line="276" w:lineRule="auto"/>
              <w:ind w:left="113"/>
              <w:rPr>
                <w:rFonts w:asciiTheme="minorHAnsi" w:hAnsiTheme="minorHAnsi" w:cstheme="minorHAnsi"/>
                <w:i/>
                <w:iCs/>
                <w:color w:val="auto"/>
                <w:sz w:val="22"/>
                <w:szCs w:val="22"/>
                <w:lang w:val="es-ES"/>
              </w:rPr>
            </w:pPr>
            <w:r w:rsidRPr="00515FA6">
              <w:rPr>
                <w:rFonts w:asciiTheme="minorHAnsi" w:hAnsiTheme="minorHAnsi" w:cstheme="minorHAnsi"/>
                <w:i/>
                <w:iCs/>
                <w:color w:val="auto"/>
                <w:sz w:val="22"/>
                <w:szCs w:val="22"/>
                <w:lang w:val="cs"/>
              </w:rPr>
              <w:t>Ve Vaší instituci:</w:t>
            </w:r>
          </w:p>
          <w:p w14:paraId="2C2B2DCB" w14:textId="77777777" w:rsidR="00553764" w:rsidRPr="00515FA6" w:rsidRDefault="00553764" w:rsidP="009E6A78">
            <w:pPr>
              <w:pStyle w:val="a0"/>
              <w:suppressAutoHyphens/>
              <w:spacing w:before="120" w:after="0" w:line="276" w:lineRule="auto"/>
              <w:ind w:left="113"/>
              <w:rPr>
                <w:rFonts w:asciiTheme="minorHAnsi" w:hAnsiTheme="minorHAnsi" w:cstheme="minorHAnsi"/>
                <w:color w:val="auto"/>
                <w:sz w:val="22"/>
                <w:szCs w:val="22"/>
                <w:lang w:val="es-ES"/>
              </w:rPr>
            </w:pPr>
            <w:r w:rsidRPr="00515FA6">
              <w:rPr>
                <w:rFonts w:asciiTheme="minorHAnsi" w:hAnsiTheme="minorHAnsi" w:cstheme="minorHAnsi"/>
                <w:color w:val="auto"/>
                <w:sz w:val="22"/>
                <w:szCs w:val="22"/>
                <w:lang w:val="cs"/>
              </w:rPr>
              <w:t>Jméno:</w:t>
            </w:r>
          </w:p>
          <w:p w14:paraId="0F8882B7" w14:textId="77777777" w:rsidR="00553764" w:rsidRPr="00515FA6" w:rsidRDefault="00553764" w:rsidP="009E6A78">
            <w:pPr>
              <w:pStyle w:val="a0"/>
              <w:suppressAutoHyphens/>
              <w:spacing w:before="120" w:after="0" w:line="276" w:lineRule="auto"/>
              <w:ind w:left="113"/>
              <w:rPr>
                <w:rFonts w:asciiTheme="minorHAnsi" w:hAnsiTheme="minorHAnsi" w:cstheme="minorHAnsi"/>
                <w:color w:val="auto"/>
                <w:sz w:val="22"/>
                <w:szCs w:val="22"/>
                <w:lang w:val="es-ES"/>
              </w:rPr>
            </w:pPr>
            <w:r w:rsidRPr="00515FA6">
              <w:rPr>
                <w:rFonts w:asciiTheme="minorHAnsi" w:hAnsiTheme="minorHAnsi" w:cstheme="minorHAnsi"/>
                <w:color w:val="auto"/>
                <w:sz w:val="22"/>
                <w:szCs w:val="22"/>
                <w:lang w:val="cs"/>
              </w:rPr>
              <w:t>Pozice/titul:</w:t>
            </w:r>
          </w:p>
          <w:p w14:paraId="030B6247" w14:textId="77777777" w:rsidR="00553764" w:rsidRPr="00515FA6" w:rsidRDefault="00553764" w:rsidP="009E6A78">
            <w:pPr>
              <w:pStyle w:val="a0"/>
              <w:suppressAutoHyphens/>
              <w:spacing w:before="120" w:after="0" w:line="276" w:lineRule="auto"/>
              <w:ind w:left="113"/>
              <w:rPr>
                <w:rFonts w:asciiTheme="minorHAnsi" w:hAnsiTheme="minorHAnsi" w:cstheme="minorHAnsi"/>
                <w:color w:val="auto"/>
                <w:sz w:val="22"/>
                <w:szCs w:val="22"/>
              </w:rPr>
            </w:pPr>
            <w:r w:rsidRPr="00515FA6">
              <w:rPr>
                <w:rFonts w:asciiTheme="minorHAnsi" w:hAnsiTheme="minorHAnsi" w:cstheme="minorHAnsi"/>
                <w:color w:val="auto"/>
                <w:sz w:val="22"/>
                <w:szCs w:val="22"/>
                <w:lang w:val="cs"/>
              </w:rPr>
              <w:t>Adresa:</w:t>
            </w:r>
          </w:p>
          <w:p w14:paraId="66C5EF52" w14:textId="77777777" w:rsidR="00553764" w:rsidRPr="00515FA6" w:rsidRDefault="00553764" w:rsidP="009E6A78">
            <w:pPr>
              <w:pStyle w:val="a0"/>
              <w:suppressAutoHyphens/>
              <w:spacing w:before="120" w:after="131" w:line="276" w:lineRule="auto"/>
              <w:ind w:left="113"/>
              <w:rPr>
                <w:rFonts w:asciiTheme="minorHAnsi" w:hAnsiTheme="minorHAnsi" w:cstheme="minorHAnsi"/>
                <w:color w:val="auto"/>
                <w:sz w:val="22"/>
                <w:szCs w:val="22"/>
              </w:rPr>
            </w:pPr>
            <w:r w:rsidRPr="00515FA6">
              <w:rPr>
                <w:rFonts w:asciiTheme="minorHAnsi" w:hAnsiTheme="minorHAnsi" w:cstheme="minorHAnsi"/>
                <w:color w:val="auto"/>
                <w:sz w:val="22"/>
                <w:szCs w:val="22"/>
                <w:lang w:val="cs"/>
              </w:rPr>
              <w:t>Telefonní číslo:</w:t>
            </w:r>
          </w:p>
        </w:tc>
        <w:tc>
          <w:tcPr>
            <w:tcW w:w="4512" w:type="dxa"/>
            <w:tcBorders>
              <w:bottom w:val="single" w:sz="4" w:space="0" w:color="auto"/>
              <w:right w:val="single" w:sz="4" w:space="0" w:color="auto"/>
            </w:tcBorders>
            <w:shd w:val="clear" w:color="auto" w:fill="auto"/>
          </w:tcPr>
          <w:p w14:paraId="527AF91A" w14:textId="77777777" w:rsidR="00553764" w:rsidRPr="00515FA6" w:rsidRDefault="00553764" w:rsidP="009E6A78">
            <w:pPr>
              <w:pStyle w:val="a0"/>
              <w:suppressAutoHyphens/>
              <w:spacing w:before="131" w:after="0" w:line="276" w:lineRule="auto"/>
              <w:rPr>
                <w:rFonts w:asciiTheme="minorHAnsi" w:hAnsiTheme="minorHAnsi" w:cstheme="minorHAnsi"/>
                <w:i/>
                <w:iCs/>
                <w:color w:val="auto"/>
                <w:sz w:val="22"/>
                <w:szCs w:val="22"/>
              </w:rPr>
            </w:pPr>
            <w:r w:rsidRPr="00515FA6">
              <w:rPr>
                <w:rFonts w:asciiTheme="minorHAnsi" w:hAnsiTheme="minorHAnsi" w:cstheme="minorHAnsi"/>
                <w:i/>
                <w:iCs/>
                <w:color w:val="auto"/>
                <w:sz w:val="22"/>
                <w:szCs w:val="22"/>
                <w:lang w:val="cs"/>
              </w:rPr>
              <w:t>V EBMT:</w:t>
            </w:r>
          </w:p>
          <w:p w14:paraId="52B342E5" w14:textId="77777777" w:rsidR="00553764" w:rsidRPr="00515FA6" w:rsidRDefault="00553764" w:rsidP="009E6A78">
            <w:pPr>
              <w:pStyle w:val="a0"/>
              <w:suppressAutoHyphens/>
              <w:spacing w:before="120" w:after="0" w:line="276" w:lineRule="auto"/>
              <w:rPr>
                <w:rFonts w:asciiTheme="minorHAnsi" w:hAnsiTheme="minorHAnsi" w:cstheme="minorHAnsi"/>
                <w:color w:val="auto"/>
                <w:sz w:val="22"/>
                <w:szCs w:val="22"/>
              </w:rPr>
            </w:pPr>
            <w:r w:rsidRPr="00515FA6">
              <w:rPr>
                <w:rFonts w:asciiTheme="minorHAnsi" w:hAnsiTheme="minorHAnsi" w:cstheme="minorHAnsi"/>
                <w:color w:val="auto"/>
                <w:sz w:val="22"/>
                <w:szCs w:val="22"/>
                <w:lang w:val="cs"/>
              </w:rPr>
              <w:t>EBMT Data Protection Officer – pověřenec pro ochranu osobních údajů EBMT</w:t>
            </w:r>
          </w:p>
          <w:p w14:paraId="421A2CF9" w14:textId="77777777" w:rsidR="00553764" w:rsidRPr="00515FA6" w:rsidRDefault="00553764" w:rsidP="009E6A78">
            <w:pPr>
              <w:pStyle w:val="a0"/>
              <w:suppressAutoHyphens/>
              <w:spacing w:before="120" w:after="0" w:line="276" w:lineRule="auto"/>
              <w:rPr>
                <w:rFonts w:asciiTheme="minorHAnsi" w:hAnsiTheme="minorHAnsi" w:cstheme="minorHAnsi"/>
                <w:color w:val="auto"/>
                <w:sz w:val="22"/>
                <w:szCs w:val="22"/>
                <w:lang w:val="it-IT"/>
              </w:rPr>
            </w:pPr>
            <w:r w:rsidRPr="00515FA6">
              <w:rPr>
                <w:rFonts w:asciiTheme="minorHAnsi" w:hAnsiTheme="minorHAnsi" w:cstheme="minorHAnsi"/>
                <w:color w:val="auto"/>
                <w:sz w:val="22"/>
                <w:szCs w:val="22"/>
                <w:lang w:val="cs"/>
              </w:rPr>
              <w:t xml:space="preserve">E-mail: </w:t>
            </w:r>
            <w:hyperlink r:id="rId11" w:history="1">
              <w:r w:rsidRPr="00515FA6">
                <w:rPr>
                  <w:rFonts w:asciiTheme="minorHAnsi" w:hAnsiTheme="minorHAnsi" w:cstheme="minorHAnsi"/>
                  <w:color w:val="auto"/>
                  <w:sz w:val="22"/>
                  <w:szCs w:val="22"/>
                  <w:lang w:val="cs"/>
                </w:rPr>
                <w:t>data.protection@ebmt.org</w:t>
              </w:r>
            </w:hyperlink>
          </w:p>
          <w:p w14:paraId="013C27E0" w14:textId="77777777" w:rsidR="00553764" w:rsidRPr="00515FA6" w:rsidRDefault="00553764" w:rsidP="009E6A78">
            <w:pPr>
              <w:pStyle w:val="a0"/>
              <w:suppressAutoHyphens/>
              <w:spacing w:before="120" w:after="11" w:line="276" w:lineRule="auto"/>
              <w:rPr>
                <w:rFonts w:asciiTheme="minorHAnsi" w:hAnsiTheme="minorHAnsi" w:cstheme="minorHAnsi"/>
                <w:color w:val="auto"/>
                <w:sz w:val="22"/>
                <w:szCs w:val="22"/>
              </w:rPr>
            </w:pPr>
            <w:r w:rsidRPr="00515FA6">
              <w:rPr>
                <w:rFonts w:asciiTheme="minorHAnsi" w:hAnsiTheme="minorHAnsi" w:cstheme="minorHAnsi"/>
                <w:color w:val="auto"/>
                <w:sz w:val="22"/>
                <w:szCs w:val="22"/>
                <w:lang w:val="cs"/>
              </w:rPr>
              <w:t>Telefonní číslo: +34 93 453 8570</w:t>
            </w:r>
          </w:p>
        </w:tc>
      </w:tr>
    </w:tbl>
    <w:p w14:paraId="50CF6A40" w14:textId="77777777" w:rsidR="007D74E7" w:rsidRPr="00515FA6" w:rsidRDefault="007D74E7" w:rsidP="009E6A78">
      <w:pPr>
        <w:suppressAutoHyphens/>
        <w:spacing w:line="276" w:lineRule="auto"/>
        <w:rPr>
          <w:rFonts w:asciiTheme="minorHAnsi" w:hAnsiTheme="minorHAnsi" w:cstheme="minorHAnsi"/>
          <w:color w:val="auto"/>
          <w:sz w:val="22"/>
          <w:szCs w:val="22"/>
        </w:rPr>
      </w:pPr>
    </w:p>
    <w:p w14:paraId="72447D93" w14:textId="77777777" w:rsidR="00553764" w:rsidRPr="00515FA6" w:rsidRDefault="00553764" w:rsidP="009E6A78">
      <w:pPr>
        <w:pStyle w:val="10"/>
        <w:numPr>
          <w:ilvl w:val="0"/>
          <w:numId w:val="1"/>
        </w:numPr>
        <w:tabs>
          <w:tab w:val="clear" w:pos="0"/>
        </w:tabs>
        <w:suppressAutoHyphens/>
        <w:spacing w:before="120" w:after="0" w:line="276" w:lineRule="auto"/>
        <w:ind w:left="426" w:hanging="426"/>
        <w:jc w:val="both"/>
        <w:rPr>
          <w:rFonts w:asciiTheme="minorHAnsi" w:hAnsiTheme="minorHAnsi" w:cstheme="minorHAnsi"/>
          <w:sz w:val="28"/>
          <w:szCs w:val="28"/>
          <w:lang w:val="pl-PL"/>
        </w:rPr>
      </w:pPr>
      <w:bookmarkStart w:id="4" w:name="bookmark4"/>
      <w:r w:rsidRPr="00515FA6">
        <w:rPr>
          <w:rFonts w:asciiTheme="minorHAnsi" w:hAnsiTheme="minorHAnsi" w:cstheme="minorHAnsi"/>
          <w:sz w:val="28"/>
          <w:szCs w:val="28"/>
          <w:lang w:val="cs"/>
        </w:rPr>
        <w:lastRenderedPageBreak/>
        <w:t>Co se stane s Vašimi osobními údaji v Registru EBMT?</w:t>
      </w:r>
      <w:bookmarkEnd w:id="4"/>
    </w:p>
    <w:p w14:paraId="48926990" w14:textId="77777777" w:rsidR="00553764" w:rsidRPr="000E20A4" w:rsidRDefault="00553764" w:rsidP="009E6A78">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pl-PL"/>
        </w:rPr>
      </w:pPr>
      <w:bookmarkStart w:id="5" w:name="bookmark6"/>
      <w:r w:rsidRPr="000E20A4">
        <w:rPr>
          <w:rFonts w:asciiTheme="minorHAnsi" w:hAnsiTheme="minorHAnsi" w:cstheme="minorHAnsi"/>
          <w:color w:val="auto"/>
          <w:sz w:val="24"/>
          <w:szCs w:val="24"/>
          <w:lang w:val="cs"/>
        </w:rPr>
        <w:t>Které údaje shromažďujeme a zpracováváme?</w:t>
      </w:r>
      <w:bookmarkEnd w:id="5"/>
    </w:p>
    <w:p w14:paraId="33E88837" w14:textId="77777777" w:rsidR="00553764" w:rsidRPr="00515FA6" w:rsidRDefault="00553764" w:rsidP="009E6A78">
      <w:pPr>
        <w:pStyle w:val="11"/>
        <w:suppressAutoHyphens/>
        <w:spacing w:after="240" w:line="276" w:lineRule="auto"/>
        <w:jc w:val="both"/>
        <w:rPr>
          <w:rFonts w:asciiTheme="minorHAnsi" w:hAnsiTheme="minorHAnsi" w:cstheme="minorHAnsi"/>
          <w:color w:val="auto"/>
          <w:sz w:val="22"/>
          <w:szCs w:val="22"/>
          <w:lang w:val="cs"/>
        </w:rPr>
      </w:pPr>
      <w:r w:rsidRPr="00515FA6">
        <w:rPr>
          <w:rFonts w:asciiTheme="minorHAnsi" w:hAnsiTheme="minorHAnsi" w:cstheme="minorHAnsi"/>
          <w:color w:val="auto"/>
          <w:sz w:val="22"/>
          <w:szCs w:val="22"/>
          <w:lang w:val="cs"/>
        </w:rPr>
        <w:t xml:space="preserve">Dle evropského obecného nařízení o ochraně osobních údajů (GDPR (2016/679)) jsou </w:t>
      </w:r>
      <w:r w:rsidRPr="00515FA6">
        <w:rPr>
          <w:rFonts w:asciiTheme="minorHAnsi" w:hAnsiTheme="minorHAnsi" w:cstheme="minorHAnsi"/>
          <w:color w:val="auto"/>
          <w:sz w:val="22"/>
          <w:szCs w:val="22"/>
          <w:u w:val="single"/>
          <w:lang w:val="cs"/>
        </w:rPr>
        <w:t>osobní údaje</w:t>
      </w:r>
      <w:r w:rsidRPr="00515FA6">
        <w:rPr>
          <w:rFonts w:asciiTheme="minorHAnsi" w:hAnsiTheme="minorHAnsi" w:cstheme="minorHAnsi"/>
          <w:color w:val="auto"/>
          <w:sz w:val="22"/>
          <w:szCs w:val="22"/>
          <w:lang w:val="cs"/>
        </w:rPr>
        <w:t xml:space="preserve"> definovány jako ja</w:t>
      </w:r>
      <w:bookmarkStart w:id="6" w:name="_GoBack"/>
      <w:bookmarkEnd w:id="6"/>
      <w:r w:rsidRPr="00515FA6">
        <w:rPr>
          <w:rFonts w:asciiTheme="minorHAnsi" w:hAnsiTheme="minorHAnsi" w:cstheme="minorHAnsi"/>
          <w:color w:val="auto"/>
          <w:sz w:val="22"/>
          <w:szCs w:val="22"/>
          <w:lang w:val="cs"/>
        </w:rPr>
        <w:t>kékoliv informace o identifikované nebo identifikovatelné živé fyzické osobě. Pro účely Registru EBMT budou zpracovávány následující informace z Vašich zdravotních záznamů:</w:t>
      </w:r>
    </w:p>
    <w:p w14:paraId="7ABE63B8" w14:textId="77777777" w:rsidR="00553764" w:rsidRPr="00515FA6" w:rsidRDefault="00553764" w:rsidP="009E6A78">
      <w:pPr>
        <w:pStyle w:val="11"/>
        <w:numPr>
          <w:ilvl w:val="0"/>
          <w:numId w:val="4"/>
        </w:numPr>
        <w:tabs>
          <w:tab w:val="clear" w:pos="0"/>
        </w:tabs>
        <w:suppressAutoHyphens/>
        <w:spacing w:after="0" w:line="276" w:lineRule="auto"/>
        <w:ind w:left="709" w:hanging="425"/>
        <w:jc w:val="both"/>
        <w:rPr>
          <w:rFonts w:asciiTheme="minorHAnsi" w:hAnsiTheme="minorHAnsi" w:cstheme="minorHAnsi"/>
          <w:color w:val="auto"/>
          <w:sz w:val="22"/>
          <w:szCs w:val="22"/>
          <w:lang w:val="cs"/>
        </w:rPr>
      </w:pPr>
      <w:r w:rsidRPr="00515FA6">
        <w:rPr>
          <w:rFonts w:asciiTheme="minorHAnsi" w:hAnsiTheme="minorHAnsi" w:cstheme="minorHAnsi"/>
          <w:color w:val="auto"/>
          <w:sz w:val="22"/>
          <w:szCs w:val="22"/>
          <w:lang w:val="cs"/>
        </w:rPr>
        <w:t>iniciály, datum/rok narození, pohlaví, jedinečné číslo pacienta či dárce přidělené Vaší nemocnicí, resp. dárcovským centrem a země;</w:t>
      </w:r>
    </w:p>
    <w:p w14:paraId="75047D75" w14:textId="77777777" w:rsidR="00553764" w:rsidRPr="00515FA6" w:rsidRDefault="00553764" w:rsidP="009E6A78">
      <w:pPr>
        <w:pStyle w:val="11"/>
        <w:numPr>
          <w:ilvl w:val="0"/>
          <w:numId w:val="4"/>
        </w:numPr>
        <w:tabs>
          <w:tab w:val="clear" w:pos="0"/>
        </w:tabs>
        <w:suppressAutoHyphens/>
        <w:spacing w:after="0" w:line="276" w:lineRule="auto"/>
        <w:ind w:left="709" w:hanging="425"/>
        <w:jc w:val="both"/>
        <w:rPr>
          <w:rFonts w:asciiTheme="minorHAnsi" w:hAnsiTheme="minorHAnsi" w:cstheme="minorHAnsi"/>
          <w:color w:val="auto"/>
          <w:sz w:val="22"/>
          <w:szCs w:val="22"/>
          <w:lang w:val="cs"/>
        </w:rPr>
      </w:pPr>
      <w:r w:rsidRPr="00515FA6">
        <w:rPr>
          <w:rFonts w:asciiTheme="minorHAnsi" w:hAnsiTheme="minorHAnsi" w:cstheme="minorHAnsi"/>
          <w:color w:val="auto"/>
          <w:sz w:val="22"/>
          <w:szCs w:val="22"/>
          <w:lang w:val="cs"/>
        </w:rPr>
        <w:t>osobní anamnéza, tělesné vyšetření a výsledky vyšetření krve, případně kostní dřeně;</w:t>
      </w:r>
    </w:p>
    <w:p w14:paraId="484DD5D5" w14:textId="77777777" w:rsidR="00553764" w:rsidRPr="00515FA6" w:rsidRDefault="00553764" w:rsidP="009E6A78">
      <w:pPr>
        <w:pStyle w:val="11"/>
        <w:numPr>
          <w:ilvl w:val="0"/>
          <w:numId w:val="4"/>
        </w:numPr>
        <w:tabs>
          <w:tab w:val="clear" w:pos="0"/>
        </w:tabs>
        <w:suppressAutoHyphens/>
        <w:spacing w:after="0" w:line="276" w:lineRule="auto"/>
        <w:ind w:left="709" w:hanging="425"/>
        <w:jc w:val="both"/>
        <w:rPr>
          <w:rFonts w:asciiTheme="minorHAnsi" w:hAnsiTheme="minorHAnsi" w:cstheme="minorHAnsi"/>
          <w:color w:val="auto"/>
          <w:sz w:val="22"/>
          <w:szCs w:val="22"/>
        </w:rPr>
      </w:pPr>
      <w:r w:rsidRPr="00515FA6">
        <w:rPr>
          <w:rFonts w:asciiTheme="minorHAnsi" w:hAnsiTheme="minorHAnsi" w:cstheme="minorHAnsi"/>
          <w:color w:val="auto"/>
          <w:sz w:val="22"/>
          <w:szCs w:val="22"/>
          <w:lang w:val="cs"/>
        </w:rPr>
        <w:t>transfuze, léky;</w:t>
      </w:r>
    </w:p>
    <w:p w14:paraId="6D112E9C" w14:textId="77777777" w:rsidR="00553764" w:rsidRPr="00515FA6" w:rsidRDefault="00553764" w:rsidP="009E6A78">
      <w:pPr>
        <w:pStyle w:val="11"/>
        <w:numPr>
          <w:ilvl w:val="0"/>
          <w:numId w:val="4"/>
        </w:numPr>
        <w:tabs>
          <w:tab w:val="clear" w:pos="0"/>
        </w:tabs>
        <w:suppressAutoHyphens/>
        <w:spacing w:after="0" w:line="276" w:lineRule="auto"/>
        <w:ind w:left="709" w:hanging="425"/>
        <w:jc w:val="both"/>
        <w:rPr>
          <w:rFonts w:asciiTheme="minorHAnsi" w:hAnsiTheme="minorHAnsi" w:cstheme="minorHAnsi"/>
          <w:color w:val="auto"/>
          <w:sz w:val="22"/>
          <w:szCs w:val="22"/>
        </w:rPr>
      </w:pPr>
      <w:r w:rsidRPr="00515FA6">
        <w:rPr>
          <w:rFonts w:asciiTheme="minorHAnsi" w:hAnsiTheme="minorHAnsi" w:cstheme="minorHAnsi"/>
          <w:color w:val="auto"/>
          <w:sz w:val="22"/>
          <w:szCs w:val="22"/>
          <w:lang w:val="cs"/>
        </w:rPr>
        <w:t>komplikace při mobilizaci a přenosu kmenových buněk.</w:t>
      </w:r>
    </w:p>
    <w:p w14:paraId="4735F588" w14:textId="77777777" w:rsidR="00553764" w:rsidRPr="00515FA6" w:rsidRDefault="00553764" w:rsidP="009E6A78">
      <w:pPr>
        <w:pStyle w:val="11"/>
        <w:suppressAutoHyphens/>
        <w:spacing w:before="240" w:after="0" w:line="276" w:lineRule="auto"/>
        <w:jc w:val="both"/>
        <w:rPr>
          <w:rFonts w:asciiTheme="minorHAnsi" w:hAnsiTheme="minorHAnsi" w:cstheme="minorHAnsi"/>
          <w:color w:val="auto"/>
          <w:sz w:val="22"/>
          <w:szCs w:val="22"/>
          <w:lang w:val="cs"/>
        </w:rPr>
      </w:pPr>
      <w:r w:rsidRPr="00515FA6">
        <w:rPr>
          <w:rFonts w:asciiTheme="minorHAnsi" w:hAnsiTheme="minorHAnsi" w:cstheme="minorHAnsi"/>
          <w:color w:val="auto"/>
          <w:sz w:val="22"/>
          <w:szCs w:val="22"/>
          <w:lang w:val="cs"/>
        </w:rPr>
        <w:t>Osobní údaje uložené v Registru EBMT budou spojeny s Vašimi iniciálami, datem/rokem narození, pohlavím a jedinečným číslem pacienta či dárce přiděleným Vaší nemocnicí, resp. dárcovským centrem. Tyto minimální identifikovatelné údaje jsou nutné, abychom zajistili, že údaje shromažďované v různou dobu jsou přesně uloženy ve stejném záznamu. Nepoužijeme je k identifikaci Vás jako jednotlivce.</w:t>
      </w:r>
    </w:p>
    <w:p w14:paraId="7C193ABE" w14:textId="77777777" w:rsidR="00553764" w:rsidRPr="00515FA6" w:rsidRDefault="00553764" w:rsidP="009E6A78">
      <w:pPr>
        <w:pStyle w:val="11"/>
        <w:suppressAutoHyphens/>
        <w:spacing w:before="120" w:after="0" w:line="276" w:lineRule="auto"/>
        <w:jc w:val="both"/>
        <w:rPr>
          <w:rFonts w:asciiTheme="minorHAnsi" w:hAnsiTheme="minorHAnsi" w:cstheme="minorHAnsi"/>
          <w:color w:val="auto"/>
          <w:sz w:val="22"/>
          <w:szCs w:val="22"/>
          <w:lang w:val="cs"/>
        </w:rPr>
      </w:pPr>
      <w:r w:rsidRPr="00515FA6">
        <w:rPr>
          <w:rFonts w:asciiTheme="minorHAnsi" w:hAnsiTheme="minorHAnsi" w:cstheme="minorHAnsi"/>
          <w:color w:val="auto"/>
          <w:sz w:val="22"/>
          <w:szCs w:val="22"/>
          <w:lang w:val="cs"/>
        </w:rPr>
        <w:t>Pro zajištění ochrany Vašeho soukromí je k Vašim údajům přiděleno jedinečné a neinformativní databázové číslo. Tento proces je označován jako „pseudonymizace“ a je definován v nařízení GDPR. Umožňuje nám zpracovat Vaše osobní údaje takovým způsobem, že bez použití dodatečných údajů uložených ve Vaší místní nemocnici je již nelze znovu spojit s Vaší osobou. EBMT se zavazuje minimalizovat sdílení osobních údajů, zejména minimálních identifikovatelných údajů pacienta. Kdykoli je to možné, sdílí EBMT pseudonymizované údaje, nebo pokud to okolnosti dovolují, anonymizované údaje. Nicméně v určitých situacích, například za účelem předcházení duplicity dat, může být nutné minimální identifikovatelné údaje sdílet, ale vždy při tom dodržujeme zákonem požadovaná opatření na ochranu dat.</w:t>
      </w:r>
    </w:p>
    <w:p w14:paraId="6EEF9124" w14:textId="77777777" w:rsidR="00553764" w:rsidRPr="000E20A4" w:rsidRDefault="00553764" w:rsidP="009E6A78">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cs"/>
        </w:rPr>
      </w:pPr>
      <w:bookmarkStart w:id="7" w:name="bookmark8"/>
      <w:r w:rsidRPr="000E20A4">
        <w:rPr>
          <w:rFonts w:asciiTheme="minorHAnsi" w:hAnsiTheme="minorHAnsi" w:cstheme="minorHAnsi"/>
          <w:color w:val="auto"/>
          <w:sz w:val="24"/>
          <w:szCs w:val="24"/>
          <w:lang w:val="cs"/>
        </w:rPr>
        <w:t>Jak jsou údaje v Registru EBMT uloženy?</w:t>
      </w:r>
      <w:bookmarkEnd w:id="7"/>
    </w:p>
    <w:p w14:paraId="77A017AC" w14:textId="77777777" w:rsidR="00553764" w:rsidRPr="00515FA6" w:rsidRDefault="00553764" w:rsidP="009E6A78">
      <w:pPr>
        <w:pStyle w:val="11"/>
        <w:suppressAutoHyphens/>
        <w:spacing w:after="0" w:line="276" w:lineRule="auto"/>
        <w:jc w:val="both"/>
        <w:rPr>
          <w:rFonts w:asciiTheme="minorHAnsi" w:hAnsiTheme="minorHAnsi" w:cstheme="minorHAnsi"/>
          <w:color w:val="auto"/>
          <w:sz w:val="22"/>
          <w:szCs w:val="22"/>
          <w:lang w:val="cs"/>
        </w:rPr>
      </w:pPr>
      <w:r w:rsidRPr="00515FA6">
        <w:rPr>
          <w:rFonts w:asciiTheme="minorHAnsi" w:hAnsiTheme="minorHAnsi" w:cstheme="minorHAnsi"/>
          <w:color w:val="auto"/>
          <w:sz w:val="22"/>
          <w:szCs w:val="22"/>
          <w:lang w:val="cs"/>
        </w:rPr>
        <w:t>Údaje jsou uloženy v elektronické, certifikované a zabezpečené databázi EBMT a podléhají evropským nařízením o ochraně osobních údajů. Tato databáze je umístěna ve státě, který je součástí Evropské unie, a přístup do ní je přísně kontrolován.</w:t>
      </w:r>
    </w:p>
    <w:p w14:paraId="53B91C97" w14:textId="77777777" w:rsidR="00553764" w:rsidRPr="000E20A4" w:rsidRDefault="00553764" w:rsidP="009E6A78">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cs"/>
        </w:rPr>
      </w:pPr>
      <w:bookmarkStart w:id="8" w:name="bookmark10"/>
      <w:r w:rsidRPr="000E20A4">
        <w:rPr>
          <w:rFonts w:asciiTheme="minorHAnsi" w:hAnsiTheme="minorHAnsi" w:cstheme="minorHAnsi"/>
          <w:color w:val="auto"/>
          <w:sz w:val="24"/>
          <w:szCs w:val="24"/>
          <w:lang w:val="cs"/>
        </w:rPr>
        <w:t>Jak dlouho budou údaje uloženy?</w:t>
      </w:r>
      <w:bookmarkEnd w:id="8"/>
    </w:p>
    <w:p w14:paraId="7F8AB77A" w14:textId="77777777" w:rsidR="00553764" w:rsidRPr="00515FA6" w:rsidRDefault="00553764" w:rsidP="009E6A78">
      <w:pPr>
        <w:pStyle w:val="11"/>
        <w:suppressAutoHyphens/>
        <w:spacing w:after="0" w:line="276" w:lineRule="auto"/>
        <w:jc w:val="both"/>
        <w:rPr>
          <w:rFonts w:asciiTheme="minorHAnsi" w:hAnsiTheme="minorHAnsi" w:cstheme="minorHAnsi"/>
          <w:color w:val="auto"/>
          <w:sz w:val="22"/>
          <w:szCs w:val="22"/>
          <w:lang w:val="cs"/>
        </w:rPr>
      </w:pPr>
      <w:r w:rsidRPr="00515FA6">
        <w:rPr>
          <w:rFonts w:asciiTheme="minorHAnsi" w:hAnsiTheme="minorHAnsi" w:cstheme="minorHAnsi"/>
          <w:color w:val="auto"/>
          <w:sz w:val="22"/>
          <w:szCs w:val="22"/>
          <w:lang w:val="cs"/>
        </w:rPr>
        <w:t>EBMT bude uchovávat Vaše údaje po neomezenou dobu, aby mohly být použity v budoucnu pro účely klinických výzkumů.</w:t>
      </w:r>
    </w:p>
    <w:p w14:paraId="07ADAF5F" w14:textId="05D8C765" w:rsidR="00553764" w:rsidRPr="00515FA6" w:rsidRDefault="00553764" w:rsidP="009E6A78">
      <w:pPr>
        <w:pStyle w:val="11"/>
        <w:suppressAutoHyphens/>
        <w:spacing w:before="180" w:after="0" w:line="276" w:lineRule="auto"/>
        <w:jc w:val="both"/>
        <w:rPr>
          <w:rFonts w:asciiTheme="minorHAnsi" w:hAnsiTheme="minorHAnsi" w:cstheme="minorHAnsi"/>
          <w:color w:val="auto"/>
          <w:sz w:val="22"/>
          <w:szCs w:val="22"/>
          <w:lang w:val="cs"/>
        </w:rPr>
      </w:pPr>
      <w:r w:rsidRPr="00515FA6">
        <w:rPr>
          <w:rFonts w:asciiTheme="minorHAnsi" w:hAnsiTheme="minorHAnsi" w:cstheme="minorHAnsi"/>
          <w:color w:val="auto"/>
          <w:sz w:val="22"/>
          <w:szCs w:val="22"/>
          <w:lang w:val="cs"/>
        </w:rPr>
        <w:t>Spolupracující partneři si ponechají Vaše osobní údaje tak dlouho, dokud budou sloužit účelům popsaným výše v oddíle Shrnutí.</w:t>
      </w:r>
    </w:p>
    <w:p w14:paraId="2D2D804B" w14:textId="77777777" w:rsidR="00553764" w:rsidRPr="000E20A4" w:rsidRDefault="00553764" w:rsidP="009E6A78">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cs"/>
        </w:rPr>
      </w:pPr>
      <w:bookmarkStart w:id="9" w:name="bookmark12"/>
      <w:r w:rsidRPr="000E20A4">
        <w:rPr>
          <w:rFonts w:asciiTheme="minorHAnsi" w:hAnsiTheme="minorHAnsi" w:cstheme="minorHAnsi"/>
          <w:color w:val="auto"/>
          <w:sz w:val="24"/>
          <w:szCs w:val="24"/>
          <w:lang w:val="cs"/>
        </w:rPr>
        <w:t>Kdo má přístup k údajům v Registru EBMT?</w:t>
      </w:r>
      <w:bookmarkEnd w:id="9"/>
    </w:p>
    <w:p w14:paraId="459F7A3D" w14:textId="31C57847" w:rsidR="00553764" w:rsidRPr="00515FA6" w:rsidRDefault="00553764" w:rsidP="00675F89">
      <w:pPr>
        <w:pStyle w:val="11"/>
        <w:suppressAutoHyphens/>
        <w:spacing w:after="0" w:line="276" w:lineRule="auto"/>
        <w:jc w:val="both"/>
        <w:rPr>
          <w:rFonts w:asciiTheme="minorHAnsi" w:hAnsiTheme="minorHAnsi" w:cstheme="minorHAnsi"/>
          <w:color w:val="auto"/>
          <w:sz w:val="22"/>
          <w:szCs w:val="22"/>
          <w:lang w:val="cs"/>
        </w:rPr>
      </w:pPr>
      <w:r w:rsidRPr="00515FA6">
        <w:rPr>
          <w:rFonts w:asciiTheme="minorHAnsi" w:hAnsiTheme="minorHAnsi" w:cstheme="minorHAnsi"/>
          <w:color w:val="auto"/>
          <w:sz w:val="22"/>
          <w:szCs w:val="22"/>
          <w:lang w:val="cs"/>
        </w:rPr>
        <w:t xml:space="preserve">Přístup k údajům v Registru EBMT bude omezen na výzkumné pracovníky EBMT a oprávněné zaměstnance ve Vaší nemocnici. Na žádost Vaší nemocnice, resp. dárcovského centra může být udělen přístup Vašim národním registrům v oblasti transplantace krve a/nebo kostní dřeně a buněčné terapie </w:t>
      </w:r>
      <w:r w:rsidR="009E6A78" w:rsidRPr="00515FA6">
        <w:rPr>
          <w:rFonts w:asciiTheme="minorHAnsi" w:hAnsiTheme="minorHAnsi" w:cstheme="minorHAnsi"/>
          <w:color w:val="auto"/>
          <w:sz w:val="22"/>
          <w:szCs w:val="22"/>
          <w:lang w:val="cs"/>
        </w:rPr>
        <w:t>IEC</w:t>
      </w:r>
      <w:r w:rsidRPr="00515FA6">
        <w:rPr>
          <w:rFonts w:asciiTheme="minorHAnsi" w:hAnsiTheme="minorHAnsi" w:cstheme="minorHAnsi"/>
          <w:color w:val="70AD47" w:themeColor="accent6"/>
          <w:sz w:val="22"/>
          <w:szCs w:val="22"/>
          <w:lang w:val="cs"/>
        </w:rPr>
        <w:t xml:space="preserve"> </w:t>
      </w:r>
      <w:r w:rsidRPr="00515FA6">
        <w:rPr>
          <w:rFonts w:asciiTheme="minorHAnsi" w:hAnsiTheme="minorHAnsi" w:cstheme="minorHAnsi"/>
          <w:color w:val="auto"/>
          <w:sz w:val="22"/>
          <w:szCs w:val="22"/>
          <w:lang w:val="cs"/>
        </w:rPr>
        <w:t>a/nebo terapie Vašeho onemocnění.</w:t>
      </w:r>
    </w:p>
    <w:p w14:paraId="12214A75" w14:textId="77777777" w:rsidR="007D74E7" w:rsidRPr="00515FA6" w:rsidRDefault="007D74E7" w:rsidP="009E6A78">
      <w:pPr>
        <w:suppressAutoHyphens/>
        <w:spacing w:line="276" w:lineRule="auto"/>
        <w:rPr>
          <w:rFonts w:asciiTheme="minorHAnsi" w:hAnsiTheme="minorHAnsi" w:cstheme="minorHAnsi"/>
          <w:color w:val="auto"/>
          <w:sz w:val="22"/>
          <w:szCs w:val="22"/>
          <w:lang w:val="cs"/>
        </w:rPr>
      </w:pPr>
    </w:p>
    <w:p w14:paraId="22322B3E" w14:textId="77777777" w:rsidR="007D74E7" w:rsidRPr="00515FA6" w:rsidRDefault="007D74E7" w:rsidP="009E6A78">
      <w:pPr>
        <w:suppressAutoHyphens/>
        <w:spacing w:line="276" w:lineRule="auto"/>
        <w:rPr>
          <w:rFonts w:asciiTheme="minorHAnsi" w:hAnsiTheme="minorHAnsi" w:cstheme="minorHAnsi"/>
          <w:color w:val="auto"/>
          <w:sz w:val="22"/>
          <w:szCs w:val="22"/>
          <w:lang w:val="cs"/>
        </w:rPr>
        <w:sectPr w:rsidR="007D74E7" w:rsidRPr="00515FA6" w:rsidSect="007D74E7">
          <w:headerReference w:type="default" r:id="rId12"/>
          <w:footerReference w:type="default" r:id="rId13"/>
          <w:pgSz w:w="11900" w:h="16840"/>
          <w:pgMar w:top="1474" w:right="1361" w:bottom="567" w:left="1361" w:header="567" w:footer="397" w:gutter="0"/>
          <w:cols w:space="720"/>
          <w:noEndnote/>
          <w:docGrid w:linePitch="360"/>
        </w:sectPr>
      </w:pPr>
    </w:p>
    <w:p w14:paraId="79B1C0F6" w14:textId="77777777" w:rsidR="00553764" w:rsidRPr="000E20A4" w:rsidRDefault="00553764" w:rsidP="009E6A78">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cs"/>
        </w:rPr>
      </w:pPr>
      <w:r w:rsidRPr="000E20A4">
        <w:rPr>
          <w:rFonts w:asciiTheme="minorHAnsi" w:hAnsiTheme="minorHAnsi" w:cstheme="minorHAnsi"/>
          <w:color w:val="auto"/>
          <w:sz w:val="24"/>
          <w:szCs w:val="24"/>
          <w:lang w:val="cs"/>
        </w:rPr>
        <w:lastRenderedPageBreak/>
        <w:t>Kdo má přístup k Vaší zdravotní dokumentaci dárce?</w:t>
      </w:r>
    </w:p>
    <w:p w14:paraId="33449C99" w14:textId="77777777" w:rsidR="00553764" w:rsidRPr="00515FA6" w:rsidRDefault="00553764" w:rsidP="009E6A78">
      <w:pPr>
        <w:pStyle w:val="11"/>
        <w:suppressAutoHyphens/>
        <w:spacing w:after="180" w:line="276" w:lineRule="auto"/>
        <w:jc w:val="both"/>
        <w:rPr>
          <w:rFonts w:asciiTheme="minorHAnsi" w:hAnsiTheme="minorHAnsi" w:cstheme="minorHAnsi"/>
          <w:color w:val="auto"/>
          <w:sz w:val="22"/>
          <w:szCs w:val="22"/>
          <w:lang w:val="cs"/>
        </w:rPr>
      </w:pPr>
      <w:r w:rsidRPr="00515FA6">
        <w:rPr>
          <w:rFonts w:asciiTheme="minorHAnsi" w:hAnsiTheme="minorHAnsi" w:cstheme="minorHAnsi"/>
          <w:color w:val="auto"/>
          <w:sz w:val="22"/>
          <w:szCs w:val="22"/>
          <w:lang w:val="cs"/>
        </w:rPr>
        <w:t>Přístup k datům z Vašich zdravotních záznamů může být nutný pro ověření, že sběr dat pro Registr EBMT probíhá přesně a v souladu s platnými předpisy. Přístup k Vašim zdravotním záznamům v nemocnici, resp. dárcovském centru bude omezen na:</w:t>
      </w:r>
    </w:p>
    <w:p w14:paraId="6A385D8A" w14:textId="77777777" w:rsidR="00553764" w:rsidRPr="00515FA6" w:rsidRDefault="00553764" w:rsidP="009E6A78">
      <w:pPr>
        <w:pStyle w:val="11"/>
        <w:numPr>
          <w:ilvl w:val="0"/>
          <w:numId w:val="4"/>
        </w:numPr>
        <w:tabs>
          <w:tab w:val="clear" w:pos="0"/>
        </w:tabs>
        <w:suppressAutoHyphens/>
        <w:spacing w:after="0" w:line="276" w:lineRule="auto"/>
        <w:ind w:left="709" w:hanging="425"/>
        <w:jc w:val="both"/>
        <w:rPr>
          <w:rFonts w:asciiTheme="minorHAnsi" w:hAnsiTheme="minorHAnsi" w:cstheme="minorHAnsi"/>
          <w:color w:val="auto"/>
          <w:sz w:val="22"/>
          <w:szCs w:val="22"/>
        </w:rPr>
      </w:pPr>
      <w:r w:rsidRPr="00515FA6">
        <w:rPr>
          <w:rFonts w:asciiTheme="minorHAnsi" w:hAnsiTheme="minorHAnsi" w:cstheme="minorHAnsi"/>
          <w:color w:val="auto"/>
          <w:sz w:val="22"/>
          <w:szCs w:val="22"/>
          <w:lang w:val="cs"/>
        </w:rPr>
        <w:t>zaměstnance Vaší nemocnice</w:t>
      </w:r>
    </w:p>
    <w:p w14:paraId="0F696DAC" w14:textId="77777777" w:rsidR="00553764" w:rsidRPr="00515FA6" w:rsidRDefault="00553764" w:rsidP="009E6A78">
      <w:pPr>
        <w:pStyle w:val="11"/>
        <w:numPr>
          <w:ilvl w:val="0"/>
          <w:numId w:val="4"/>
        </w:numPr>
        <w:tabs>
          <w:tab w:val="clear" w:pos="0"/>
        </w:tabs>
        <w:suppressAutoHyphens/>
        <w:spacing w:after="0" w:line="276" w:lineRule="auto"/>
        <w:ind w:left="709" w:hanging="425"/>
        <w:jc w:val="both"/>
        <w:rPr>
          <w:rFonts w:asciiTheme="minorHAnsi" w:hAnsiTheme="minorHAnsi" w:cstheme="minorHAnsi"/>
          <w:color w:val="auto"/>
          <w:sz w:val="22"/>
          <w:szCs w:val="22"/>
        </w:rPr>
      </w:pPr>
      <w:r w:rsidRPr="00515FA6">
        <w:rPr>
          <w:rFonts w:asciiTheme="minorHAnsi" w:hAnsiTheme="minorHAnsi" w:cstheme="minorHAnsi"/>
          <w:color w:val="auto"/>
          <w:sz w:val="22"/>
          <w:szCs w:val="22"/>
          <w:lang w:val="cs"/>
        </w:rPr>
        <w:t>monitory klinických studií nebo auditory, které pověřila EBMT</w:t>
      </w:r>
    </w:p>
    <w:p w14:paraId="5AA12099" w14:textId="77777777" w:rsidR="00553764" w:rsidRPr="00515FA6" w:rsidRDefault="00553764" w:rsidP="009E6A78">
      <w:pPr>
        <w:pStyle w:val="11"/>
        <w:numPr>
          <w:ilvl w:val="0"/>
          <w:numId w:val="4"/>
        </w:numPr>
        <w:tabs>
          <w:tab w:val="clear" w:pos="0"/>
        </w:tabs>
        <w:suppressAutoHyphens/>
        <w:spacing w:after="180" w:line="276" w:lineRule="auto"/>
        <w:ind w:left="709" w:hanging="425"/>
        <w:jc w:val="both"/>
        <w:rPr>
          <w:rFonts w:asciiTheme="minorHAnsi" w:hAnsiTheme="minorHAnsi" w:cstheme="minorHAnsi"/>
          <w:color w:val="auto"/>
          <w:sz w:val="22"/>
          <w:szCs w:val="22"/>
        </w:rPr>
      </w:pPr>
      <w:r w:rsidRPr="00515FA6">
        <w:rPr>
          <w:rFonts w:asciiTheme="minorHAnsi" w:hAnsiTheme="minorHAnsi" w:cstheme="minorHAnsi"/>
          <w:color w:val="auto"/>
          <w:sz w:val="22"/>
          <w:szCs w:val="22"/>
          <w:lang w:val="cs"/>
        </w:rPr>
        <w:t>regulační zdravotní orgány</w:t>
      </w:r>
    </w:p>
    <w:p w14:paraId="726C6180" w14:textId="77777777" w:rsidR="00553764" w:rsidRPr="00515FA6" w:rsidRDefault="00553764" w:rsidP="009E6A78">
      <w:pPr>
        <w:pStyle w:val="11"/>
        <w:suppressAutoHyphens/>
        <w:spacing w:after="180" w:line="276" w:lineRule="auto"/>
        <w:jc w:val="both"/>
        <w:rPr>
          <w:rFonts w:asciiTheme="minorHAnsi" w:hAnsiTheme="minorHAnsi" w:cstheme="minorHAnsi"/>
          <w:color w:val="auto"/>
          <w:sz w:val="22"/>
          <w:szCs w:val="22"/>
          <w:lang w:val="cs"/>
        </w:rPr>
      </w:pPr>
      <w:r w:rsidRPr="00515FA6">
        <w:rPr>
          <w:rFonts w:asciiTheme="minorHAnsi" w:hAnsiTheme="minorHAnsi" w:cstheme="minorHAnsi"/>
          <w:color w:val="auto"/>
          <w:sz w:val="22"/>
          <w:szCs w:val="22"/>
          <w:lang w:val="cs"/>
        </w:rPr>
        <w:t>Všechny strany mají vůči Vám jako účastníkovi výzkumu povinnost zachovávat mlčenlivost. Žádáme Vás o souhlas s povolením výše zmíněného přístupu k Vaším zdravotním záznamům za tímto účelem.</w:t>
      </w:r>
    </w:p>
    <w:p w14:paraId="42E55620" w14:textId="77777777" w:rsidR="00553764" w:rsidRPr="000E20A4" w:rsidRDefault="00553764" w:rsidP="009E6A78">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cs"/>
        </w:rPr>
      </w:pPr>
      <w:r w:rsidRPr="000E20A4">
        <w:rPr>
          <w:rFonts w:asciiTheme="minorHAnsi" w:hAnsiTheme="minorHAnsi" w:cstheme="minorHAnsi"/>
          <w:color w:val="auto"/>
          <w:sz w:val="24"/>
          <w:szCs w:val="24"/>
          <w:lang w:val="cs"/>
        </w:rPr>
        <w:t>Budou údaje v Registru EBMT sdíleny s nějakými třetími stranami?</w:t>
      </w:r>
    </w:p>
    <w:p w14:paraId="7325CF61" w14:textId="7FA3FBDA" w:rsidR="00553764" w:rsidRPr="00515FA6" w:rsidRDefault="00553764" w:rsidP="009E6A78">
      <w:pPr>
        <w:pStyle w:val="11"/>
        <w:suppressAutoHyphens/>
        <w:spacing w:after="0" w:line="276" w:lineRule="auto"/>
        <w:jc w:val="both"/>
        <w:rPr>
          <w:rFonts w:asciiTheme="minorHAnsi" w:hAnsiTheme="minorHAnsi" w:cstheme="minorHAnsi"/>
          <w:color w:val="auto"/>
          <w:sz w:val="22"/>
          <w:szCs w:val="22"/>
          <w:lang w:val="cs"/>
        </w:rPr>
      </w:pPr>
      <w:r w:rsidRPr="00515FA6">
        <w:rPr>
          <w:rFonts w:asciiTheme="minorHAnsi" w:hAnsiTheme="minorHAnsi" w:cstheme="minorHAnsi"/>
          <w:color w:val="auto"/>
          <w:sz w:val="22"/>
          <w:szCs w:val="22"/>
          <w:lang w:val="cs"/>
        </w:rPr>
        <w:t>S Vaším souhlasem mohou být Vaše osobní údaje v Registru EBMT sdíleny se spolupracujícími partnery za účely popsanými výše v oddíle</w:t>
      </w:r>
      <w:r w:rsidR="00887342" w:rsidRPr="00515FA6">
        <w:rPr>
          <w:rFonts w:asciiTheme="minorHAnsi" w:hAnsiTheme="minorHAnsi" w:cstheme="minorHAnsi"/>
          <w:color w:val="auto"/>
          <w:sz w:val="22"/>
          <w:szCs w:val="22"/>
          <w:lang w:val="cs"/>
        </w:rPr>
        <w:t xml:space="preserve"> Shrnutí</w:t>
      </w:r>
      <w:r w:rsidRPr="00515FA6">
        <w:rPr>
          <w:rFonts w:asciiTheme="minorHAnsi" w:hAnsiTheme="minorHAnsi" w:cstheme="minorHAnsi"/>
          <w:color w:val="auto"/>
          <w:sz w:val="22"/>
          <w:szCs w:val="22"/>
          <w:lang w:val="cs"/>
        </w:rPr>
        <w:t>. Jako součást takové spolupráce mohou být Vaše anonymizované osobní údaje posílány do zemí, v nichž nařízení GDPR (2016/679) neplatí. EBMT zajišťuje ochranná opatření vyžadovaná GDPR k ochraně Vašich osobních údajů v případě zasílání údajů do tzv. třetích zemí mimo Evropskou unii, které nebyly uznané Evropskou komisí jako rovnocenné v poskytování ochrany údajů.</w:t>
      </w:r>
    </w:p>
    <w:p w14:paraId="0C91C091" w14:textId="77777777" w:rsidR="00553764" w:rsidRPr="000E20A4" w:rsidRDefault="00553764" w:rsidP="009E6A78">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cs"/>
        </w:rPr>
      </w:pPr>
      <w:r w:rsidRPr="000E20A4">
        <w:rPr>
          <w:rFonts w:asciiTheme="minorHAnsi" w:hAnsiTheme="minorHAnsi" w:cstheme="minorHAnsi"/>
          <w:color w:val="auto"/>
          <w:sz w:val="24"/>
          <w:szCs w:val="24"/>
          <w:lang w:val="cs"/>
        </w:rPr>
        <w:t>Jaký je právní základ zpracování dat a kdo nese odpovědnost?</w:t>
      </w:r>
    </w:p>
    <w:p w14:paraId="4E9525C2" w14:textId="50E1D8D5" w:rsidR="00553764" w:rsidRPr="00515FA6" w:rsidRDefault="00553764" w:rsidP="009E6A78">
      <w:pPr>
        <w:pStyle w:val="11"/>
        <w:suppressAutoHyphens/>
        <w:spacing w:after="0" w:line="276" w:lineRule="auto"/>
        <w:jc w:val="both"/>
        <w:rPr>
          <w:rFonts w:asciiTheme="minorHAnsi" w:hAnsiTheme="minorHAnsi" w:cstheme="minorHAnsi"/>
          <w:color w:val="auto"/>
          <w:sz w:val="22"/>
          <w:szCs w:val="22"/>
          <w:lang w:val="cs"/>
        </w:rPr>
      </w:pPr>
      <w:r w:rsidRPr="00515FA6">
        <w:rPr>
          <w:rFonts w:asciiTheme="minorHAnsi" w:hAnsiTheme="minorHAnsi" w:cstheme="minorHAnsi"/>
          <w:color w:val="auto"/>
          <w:sz w:val="22"/>
          <w:szCs w:val="22"/>
          <w:lang w:val="cs"/>
        </w:rPr>
        <w:t>Nařízení GDPR (2016/679) upravuje sběr, ukládání a zpracování osobních údajů. Účelem nařízení je zaručit Vaše soukromí. Abychom tyto předpisy dodržovali, žádáme Vás o souhlas jakožto právní základ pro sběr, zpracování a ukládání Vašich osobních údajů v Registru EBMT za účely popsanými v oddíle Shrnutí.</w:t>
      </w:r>
    </w:p>
    <w:p w14:paraId="4AD66E53" w14:textId="77777777" w:rsidR="00553764" w:rsidRPr="00515FA6" w:rsidRDefault="00553764" w:rsidP="009E6A78">
      <w:pPr>
        <w:pStyle w:val="11"/>
        <w:suppressAutoHyphens/>
        <w:spacing w:before="180" w:after="0" w:line="276" w:lineRule="auto"/>
        <w:jc w:val="both"/>
        <w:rPr>
          <w:rFonts w:asciiTheme="minorHAnsi" w:hAnsiTheme="minorHAnsi" w:cstheme="minorHAnsi"/>
          <w:color w:val="auto"/>
          <w:sz w:val="22"/>
          <w:szCs w:val="22"/>
          <w:lang w:val="cs"/>
        </w:rPr>
      </w:pPr>
      <w:r w:rsidRPr="00515FA6">
        <w:rPr>
          <w:rFonts w:asciiTheme="minorHAnsi" w:hAnsiTheme="minorHAnsi" w:cstheme="minorHAnsi"/>
          <w:color w:val="auto"/>
          <w:sz w:val="22"/>
          <w:szCs w:val="22"/>
          <w:lang w:val="cs"/>
        </w:rPr>
        <w:t>EBMT a Vaše nemocnice jsou společnými „správci“ Vašich osobních údajů v Registru EBMT. To znamená, že obě instituce rozhodují o účelu zpracování dat (proč) a způsobu zpracování (jak). EBMT i Vaše nemocnice jsou odpovědné za ochranu Vašich dat v Registru.</w:t>
      </w:r>
    </w:p>
    <w:p w14:paraId="1F5340BE" w14:textId="75868DE0" w:rsidR="00553764" w:rsidRPr="00515FA6" w:rsidRDefault="00553764" w:rsidP="00CB5F8F">
      <w:pPr>
        <w:pStyle w:val="11"/>
        <w:suppressAutoHyphens/>
        <w:spacing w:before="180" w:after="0" w:line="276" w:lineRule="auto"/>
        <w:jc w:val="both"/>
        <w:rPr>
          <w:rFonts w:asciiTheme="minorHAnsi" w:hAnsiTheme="minorHAnsi" w:cstheme="minorHAnsi"/>
          <w:color w:val="auto"/>
          <w:sz w:val="22"/>
          <w:szCs w:val="22"/>
          <w:lang w:val="cs"/>
        </w:rPr>
      </w:pPr>
      <w:r w:rsidRPr="00515FA6">
        <w:rPr>
          <w:rFonts w:asciiTheme="minorHAnsi" w:hAnsiTheme="minorHAnsi" w:cstheme="minorHAnsi"/>
          <w:color w:val="auto"/>
          <w:sz w:val="22"/>
          <w:szCs w:val="22"/>
          <w:lang w:val="cs"/>
        </w:rPr>
        <w:t>V případě, že jsou Vaše údaje v Registru EBMT sdíleny se zdravotnickými orgány, orgány pro hodnocení zdravotnických technologií</w:t>
      </w:r>
      <w:r w:rsidR="009E6A78" w:rsidRPr="00515FA6">
        <w:rPr>
          <w:rFonts w:asciiTheme="minorHAnsi" w:hAnsiTheme="minorHAnsi" w:cstheme="minorHAnsi"/>
          <w:color w:val="auto"/>
          <w:sz w:val="22"/>
          <w:szCs w:val="22"/>
          <w:lang w:val="cs"/>
        </w:rPr>
        <w:t xml:space="preserve"> (HTA)</w:t>
      </w:r>
      <w:r w:rsidRPr="00515FA6">
        <w:rPr>
          <w:rFonts w:asciiTheme="minorHAnsi" w:hAnsiTheme="minorHAnsi" w:cstheme="minorHAnsi"/>
          <w:color w:val="auto"/>
          <w:sz w:val="22"/>
          <w:szCs w:val="22"/>
          <w:lang w:val="cs"/>
        </w:rPr>
        <w:t>,</w:t>
      </w:r>
      <w:r w:rsidR="00CB5F8F" w:rsidRPr="00515FA6">
        <w:rPr>
          <w:rFonts w:asciiTheme="minorHAnsi" w:hAnsiTheme="minorHAnsi" w:cstheme="minorHAnsi"/>
          <w:color w:val="70AD47" w:themeColor="accent6"/>
          <w:sz w:val="22"/>
          <w:szCs w:val="22"/>
          <w:lang w:val="cs"/>
        </w:rPr>
        <w:t xml:space="preserve"> </w:t>
      </w:r>
      <w:r w:rsidRPr="00515FA6">
        <w:rPr>
          <w:rFonts w:asciiTheme="minorHAnsi" w:hAnsiTheme="minorHAnsi" w:cstheme="minorHAnsi"/>
          <w:color w:val="auto"/>
          <w:sz w:val="22"/>
          <w:szCs w:val="22"/>
          <w:lang w:val="cs"/>
        </w:rPr>
        <w:t xml:space="preserve">s jinými vědeckými/klinickými spolupracujícími partnery za účely popsanými výše v oddíle </w:t>
      </w:r>
      <w:r w:rsidR="00887342" w:rsidRPr="00515FA6">
        <w:rPr>
          <w:rFonts w:asciiTheme="minorHAnsi" w:hAnsiTheme="minorHAnsi" w:cstheme="minorHAnsi"/>
          <w:color w:val="auto"/>
          <w:sz w:val="22"/>
          <w:szCs w:val="22"/>
          <w:lang w:val="cs"/>
        </w:rPr>
        <w:t>Shrnutí</w:t>
      </w:r>
      <w:r w:rsidRPr="00515FA6">
        <w:rPr>
          <w:rFonts w:asciiTheme="minorHAnsi" w:hAnsiTheme="minorHAnsi" w:cstheme="minorHAnsi"/>
          <w:color w:val="auto"/>
          <w:sz w:val="22"/>
          <w:szCs w:val="22"/>
          <w:lang w:val="cs"/>
        </w:rPr>
        <w:t>, tito partneři budou také správci Vašich osobních údajů pro daný konkrétní účel, a tedy budou také odpovědní za ochranu Vašich osobních údajů.</w:t>
      </w:r>
    </w:p>
    <w:p w14:paraId="57E783A7" w14:textId="77777777" w:rsidR="00553764" w:rsidRPr="00515FA6" w:rsidRDefault="00553764" w:rsidP="009E6A78">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2"/>
          <w:szCs w:val="22"/>
          <w:lang w:val="cs"/>
        </w:rPr>
      </w:pPr>
      <w:r w:rsidRPr="000E20A4">
        <w:rPr>
          <w:rFonts w:asciiTheme="minorHAnsi" w:hAnsiTheme="minorHAnsi" w:cstheme="minorHAnsi"/>
          <w:color w:val="auto"/>
          <w:sz w:val="24"/>
          <w:szCs w:val="24"/>
          <w:lang w:val="cs"/>
        </w:rPr>
        <w:t>Jaká jsou Vaše práva (jako subjektu údajů)?</w:t>
      </w:r>
    </w:p>
    <w:p w14:paraId="67B27435" w14:textId="77777777" w:rsidR="00553764" w:rsidRPr="00515FA6" w:rsidRDefault="00553764" w:rsidP="009E6A78">
      <w:pPr>
        <w:pStyle w:val="11"/>
        <w:suppressAutoHyphens/>
        <w:spacing w:after="0" w:line="276" w:lineRule="auto"/>
        <w:jc w:val="both"/>
        <w:rPr>
          <w:rFonts w:asciiTheme="minorHAnsi" w:hAnsiTheme="minorHAnsi" w:cstheme="minorHAnsi"/>
          <w:color w:val="auto"/>
          <w:sz w:val="22"/>
          <w:szCs w:val="22"/>
          <w:lang w:val="cs"/>
        </w:rPr>
      </w:pPr>
      <w:r w:rsidRPr="00515FA6">
        <w:rPr>
          <w:rFonts w:asciiTheme="minorHAnsi" w:hAnsiTheme="minorHAnsi" w:cstheme="minorHAnsi"/>
          <w:color w:val="auto"/>
          <w:sz w:val="22"/>
          <w:szCs w:val="22"/>
          <w:lang w:val="cs"/>
        </w:rPr>
        <w:t>Žádáme Vás o souhlas s přístupem k Vašim osobním údajům, s jejich ukládáním a zpracováváním. Pokud nám souhlas neudělíte, Vaše údaje nebudou EBMT ani žádnému z našich spolupracovníků zaslány a nebudou pro účely výzkumu na pomoc budoucím dárcům a pacientům využity.</w:t>
      </w:r>
    </w:p>
    <w:p w14:paraId="44210D97" w14:textId="77777777" w:rsidR="00553764" w:rsidRPr="00515FA6" w:rsidRDefault="00553764" w:rsidP="009E6A78">
      <w:pPr>
        <w:pStyle w:val="11"/>
        <w:suppressAutoHyphens/>
        <w:spacing w:before="180" w:after="0" w:line="276" w:lineRule="auto"/>
        <w:jc w:val="both"/>
        <w:rPr>
          <w:rFonts w:asciiTheme="minorHAnsi" w:hAnsiTheme="minorHAnsi" w:cstheme="minorHAnsi"/>
          <w:color w:val="auto"/>
          <w:sz w:val="22"/>
          <w:szCs w:val="22"/>
          <w:lang w:val="cs"/>
        </w:rPr>
      </w:pPr>
      <w:r w:rsidRPr="00515FA6">
        <w:rPr>
          <w:rFonts w:asciiTheme="minorHAnsi" w:hAnsiTheme="minorHAnsi" w:cstheme="minorHAnsi"/>
          <w:color w:val="auto"/>
          <w:sz w:val="22"/>
          <w:szCs w:val="22"/>
          <w:lang w:val="cs"/>
        </w:rPr>
        <w:t>Pokud nám souhlas udělíte, budou údaje uchovávané EBMT i nadále pod Vaší kontrolou. Máte právo požadovat přístup k Vašim osobním údajům a/nebo jejich opravu nebo podat stížnost u národního úřadu pro ochranu osobních údajů. Máte také právo svůj souhlas kdykoli v budoucnosti odvolat. Mimo to máte právo požadovat smazání Vašich osobních údajů z databáze Registru EBMT a dalších databází, do kterých mohly být vaše údaje exportovány. Neovlivní to typ ani kvalitu Vaší léčby.</w:t>
      </w:r>
    </w:p>
    <w:p w14:paraId="431328C1" w14:textId="77777777" w:rsidR="00553764" w:rsidRPr="00515FA6" w:rsidRDefault="00553764" w:rsidP="009E6A78">
      <w:pPr>
        <w:pStyle w:val="11"/>
        <w:suppressAutoHyphens/>
        <w:spacing w:before="180" w:after="0" w:line="276" w:lineRule="auto"/>
        <w:jc w:val="both"/>
        <w:rPr>
          <w:rFonts w:asciiTheme="minorHAnsi" w:hAnsiTheme="minorHAnsi" w:cstheme="minorHAnsi"/>
          <w:color w:val="auto"/>
          <w:sz w:val="22"/>
          <w:szCs w:val="22"/>
          <w:lang w:val="cs"/>
        </w:rPr>
      </w:pPr>
      <w:r w:rsidRPr="00515FA6">
        <w:rPr>
          <w:rFonts w:asciiTheme="minorHAnsi" w:hAnsiTheme="minorHAnsi" w:cstheme="minorHAnsi"/>
          <w:color w:val="auto"/>
          <w:sz w:val="22"/>
          <w:szCs w:val="22"/>
          <w:lang w:val="cs"/>
        </w:rPr>
        <w:t>Děti a adolescenti mají také právo souhlas odvolat, jakmile dosáhnou plnoletosti.</w:t>
      </w:r>
    </w:p>
    <w:p w14:paraId="510F5837" w14:textId="77777777" w:rsidR="00553764" w:rsidRPr="000E20A4" w:rsidRDefault="00553764" w:rsidP="009E6A78">
      <w:pPr>
        <w:pStyle w:val="22"/>
        <w:keepNext/>
        <w:numPr>
          <w:ilvl w:val="1"/>
          <w:numId w:val="1"/>
        </w:numPr>
        <w:tabs>
          <w:tab w:val="clear" w:pos="0"/>
        </w:tabs>
        <w:suppressAutoHyphens/>
        <w:spacing w:before="180" w:after="180" w:line="276" w:lineRule="auto"/>
        <w:ind w:left="992" w:hanging="567"/>
        <w:jc w:val="both"/>
        <w:rPr>
          <w:rFonts w:asciiTheme="minorHAnsi" w:hAnsiTheme="minorHAnsi" w:cstheme="minorHAnsi"/>
          <w:color w:val="auto"/>
          <w:sz w:val="24"/>
          <w:szCs w:val="24"/>
          <w:lang w:val="cs"/>
        </w:rPr>
      </w:pPr>
      <w:bookmarkStart w:id="10" w:name="bookmark14"/>
      <w:r w:rsidRPr="000E20A4">
        <w:rPr>
          <w:rFonts w:asciiTheme="minorHAnsi" w:hAnsiTheme="minorHAnsi" w:cstheme="minorHAnsi"/>
          <w:color w:val="auto"/>
          <w:sz w:val="24"/>
          <w:szCs w:val="24"/>
          <w:lang w:val="cs"/>
        </w:rPr>
        <w:lastRenderedPageBreak/>
        <w:t>Vzniknou Vám nějaké dodatečné náklady, pokud se rozhodnete sdílet svoje údaje s Registrem?</w:t>
      </w:r>
      <w:bookmarkEnd w:id="10"/>
    </w:p>
    <w:p w14:paraId="54B82998" w14:textId="77777777" w:rsidR="00553764" w:rsidRPr="00515FA6" w:rsidRDefault="00553764" w:rsidP="009E6A78">
      <w:pPr>
        <w:pStyle w:val="11"/>
        <w:suppressAutoHyphens/>
        <w:spacing w:before="180" w:after="480" w:line="276" w:lineRule="auto"/>
        <w:jc w:val="both"/>
        <w:rPr>
          <w:rFonts w:asciiTheme="minorHAnsi" w:hAnsiTheme="minorHAnsi" w:cstheme="minorHAnsi"/>
          <w:color w:val="auto"/>
          <w:sz w:val="22"/>
          <w:szCs w:val="22"/>
          <w:lang w:val="cs"/>
        </w:rPr>
      </w:pPr>
      <w:r w:rsidRPr="00515FA6">
        <w:rPr>
          <w:rFonts w:asciiTheme="minorHAnsi" w:hAnsiTheme="minorHAnsi" w:cstheme="minorHAnsi"/>
          <w:color w:val="auto"/>
          <w:sz w:val="22"/>
          <w:szCs w:val="22"/>
          <w:lang w:val="cs"/>
        </w:rPr>
        <w:t>Žádné dodatečné náklady spojené se sdílením Vašich údajů nevznikají ani neobdržíte za sdílení svých údajů s Registrem žádnou platbu.</w:t>
      </w:r>
    </w:p>
    <w:p w14:paraId="38209079" w14:textId="77777777" w:rsidR="00553764" w:rsidRPr="00515FA6" w:rsidRDefault="00553764" w:rsidP="009E6A78">
      <w:pPr>
        <w:pStyle w:val="10"/>
        <w:numPr>
          <w:ilvl w:val="0"/>
          <w:numId w:val="1"/>
        </w:numPr>
        <w:tabs>
          <w:tab w:val="clear" w:pos="0"/>
        </w:tabs>
        <w:suppressAutoHyphens/>
        <w:spacing w:before="120" w:after="0" w:line="276" w:lineRule="auto"/>
        <w:ind w:left="426" w:hanging="426"/>
        <w:jc w:val="both"/>
        <w:rPr>
          <w:rFonts w:asciiTheme="minorHAnsi" w:hAnsiTheme="minorHAnsi" w:cstheme="minorHAnsi"/>
          <w:sz w:val="28"/>
          <w:szCs w:val="28"/>
          <w:lang w:val="cs"/>
        </w:rPr>
      </w:pPr>
      <w:bookmarkStart w:id="11" w:name="bookmark16"/>
      <w:r w:rsidRPr="00515FA6">
        <w:rPr>
          <w:rFonts w:asciiTheme="minorHAnsi" w:hAnsiTheme="minorHAnsi" w:cstheme="minorHAnsi"/>
          <w:sz w:val="28"/>
          <w:szCs w:val="28"/>
          <w:lang w:val="cs"/>
        </w:rPr>
        <w:t>Na koho se obrátit pro více informací, nebo pokud si přejete uplatnit svá práva?</w:t>
      </w:r>
      <w:bookmarkEnd w:id="11"/>
    </w:p>
    <w:p w14:paraId="54534D25" w14:textId="77777777" w:rsidR="00553764" w:rsidRPr="00515FA6" w:rsidRDefault="00553764" w:rsidP="009E6A78">
      <w:pPr>
        <w:pStyle w:val="11"/>
        <w:suppressAutoHyphens/>
        <w:spacing w:before="120" w:after="480" w:line="276" w:lineRule="auto"/>
        <w:rPr>
          <w:rFonts w:asciiTheme="minorHAnsi" w:hAnsiTheme="minorHAnsi" w:cstheme="minorHAnsi"/>
          <w:color w:val="auto"/>
          <w:sz w:val="22"/>
          <w:szCs w:val="22"/>
          <w:lang w:val="cs"/>
        </w:rPr>
      </w:pPr>
      <w:r w:rsidRPr="00515FA6">
        <w:rPr>
          <w:rFonts w:asciiTheme="minorHAnsi" w:hAnsiTheme="minorHAnsi" w:cstheme="minorHAnsi"/>
          <w:color w:val="auto"/>
          <w:sz w:val="22"/>
          <w:szCs w:val="22"/>
          <w:lang w:val="cs"/>
        </w:rPr>
        <w:t>Pro více informací, nebo pokud si přejete uplatnit svá práva uvedená v oddíle 1.8, prosím kontaktujte:</w:t>
      </w:r>
    </w:p>
    <w:tbl>
      <w:tblPr>
        <w:tblOverlap w:val="never"/>
        <w:tblW w:w="0" w:type="auto"/>
        <w:tblLayout w:type="fixed"/>
        <w:tblCellMar>
          <w:left w:w="10" w:type="dxa"/>
          <w:right w:w="10" w:type="dxa"/>
        </w:tblCellMar>
        <w:tblLook w:val="0000" w:firstRow="0" w:lastRow="0" w:firstColumn="0" w:lastColumn="0" w:noHBand="0" w:noVBand="0"/>
      </w:tblPr>
      <w:tblGrid>
        <w:gridCol w:w="5078"/>
        <w:gridCol w:w="3994"/>
      </w:tblGrid>
      <w:tr w:rsidR="009E6A78" w:rsidRPr="004B13EC" w14:paraId="54581E14" w14:textId="77777777" w:rsidTr="00515FA6">
        <w:trPr>
          <w:trHeight w:val="23"/>
        </w:trPr>
        <w:tc>
          <w:tcPr>
            <w:tcW w:w="9072" w:type="dxa"/>
            <w:gridSpan w:val="2"/>
            <w:shd w:val="clear" w:color="auto" w:fill="auto"/>
            <w:vAlign w:val="center"/>
          </w:tcPr>
          <w:p w14:paraId="1AC36075" w14:textId="77777777" w:rsidR="009E6A78" w:rsidRPr="00515FA6" w:rsidRDefault="009E6A78" w:rsidP="009E6A78">
            <w:pPr>
              <w:suppressAutoHyphens/>
              <w:spacing w:before="11" w:after="11" w:line="276" w:lineRule="auto"/>
              <w:rPr>
                <w:rFonts w:asciiTheme="minorHAnsi" w:hAnsiTheme="minorHAnsi" w:cstheme="minorHAnsi"/>
                <w:color w:val="auto"/>
                <w:sz w:val="22"/>
                <w:szCs w:val="22"/>
                <w:lang w:val="cs"/>
              </w:rPr>
            </w:pPr>
            <w:r w:rsidRPr="00515FA6">
              <w:rPr>
                <w:rFonts w:asciiTheme="minorHAnsi" w:hAnsiTheme="minorHAnsi" w:cstheme="minorHAnsi"/>
                <w:color w:val="auto"/>
                <w:sz w:val="22"/>
                <w:szCs w:val="22"/>
                <w:lang w:val="cs"/>
              </w:rPr>
              <w:t>[VLOŽTE NEMOCNIČNÍHO POVĚŘENCE PRO OCHRANU OSOBNÍCH ÚDAJŮ]</w:t>
            </w:r>
          </w:p>
        </w:tc>
      </w:tr>
      <w:tr w:rsidR="00553764" w:rsidRPr="00515FA6" w14:paraId="01FBA52F" w14:textId="77777777" w:rsidTr="00515FA6">
        <w:trPr>
          <w:trHeight w:val="23"/>
        </w:trPr>
        <w:tc>
          <w:tcPr>
            <w:tcW w:w="5078" w:type="dxa"/>
            <w:shd w:val="clear" w:color="auto" w:fill="auto"/>
          </w:tcPr>
          <w:p w14:paraId="5386BA3C" w14:textId="77777777" w:rsidR="00553764" w:rsidRPr="00515FA6" w:rsidRDefault="00553764" w:rsidP="009E6A78">
            <w:pPr>
              <w:pStyle w:val="a0"/>
              <w:suppressAutoHyphens/>
              <w:spacing w:before="251" w:after="11" w:line="276" w:lineRule="auto"/>
              <w:rPr>
                <w:rFonts w:asciiTheme="minorHAnsi" w:hAnsiTheme="minorHAnsi" w:cstheme="minorHAnsi"/>
                <w:color w:val="auto"/>
                <w:sz w:val="22"/>
                <w:szCs w:val="22"/>
              </w:rPr>
            </w:pPr>
            <w:r w:rsidRPr="00515FA6">
              <w:rPr>
                <w:rFonts w:asciiTheme="minorHAnsi" w:hAnsiTheme="minorHAnsi" w:cstheme="minorHAnsi"/>
                <w:color w:val="auto"/>
                <w:sz w:val="22"/>
                <w:szCs w:val="22"/>
                <w:lang w:val="cs"/>
              </w:rPr>
              <w:t>[JMÉNO, FUNKCE]</w:t>
            </w:r>
          </w:p>
        </w:tc>
        <w:tc>
          <w:tcPr>
            <w:tcW w:w="3994" w:type="dxa"/>
            <w:shd w:val="clear" w:color="auto" w:fill="auto"/>
          </w:tcPr>
          <w:p w14:paraId="72A368E2" w14:textId="77777777" w:rsidR="00553764" w:rsidRPr="00515FA6" w:rsidRDefault="00553764" w:rsidP="009E6A78">
            <w:pPr>
              <w:pStyle w:val="a0"/>
              <w:suppressAutoHyphens/>
              <w:spacing w:before="251" w:after="11" w:line="276" w:lineRule="auto"/>
              <w:rPr>
                <w:rFonts w:asciiTheme="minorHAnsi" w:hAnsiTheme="minorHAnsi" w:cstheme="minorHAnsi"/>
                <w:color w:val="auto"/>
                <w:sz w:val="22"/>
                <w:szCs w:val="22"/>
              </w:rPr>
            </w:pPr>
            <w:r w:rsidRPr="00515FA6">
              <w:rPr>
                <w:rFonts w:asciiTheme="minorHAnsi" w:hAnsiTheme="minorHAnsi" w:cstheme="minorHAnsi"/>
                <w:color w:val="auto"/>
                <w:sz w:val="22"/>
                <w:szCs w:val="22"/>
                <w:lang w:val="cs"/>
              </w:rPr>
              <w:t>[KONTAKTNÍ [ÚDAJE]</w:t>
            </w:r>
          </w:p>
        </w:tc>
      </w:tr>
      <w:tr w:rsidR="009E6A78" w:rsidRPr="00515FA6" w14:paraId="524381C2" w14:textId="77777777" w:rsidTr="00515FA6">
        <w:trPr>
          <w:trHeight w:val="23"/>
        </w:trPr>
        <w:tc>
          <w:tcPr>
            <w:tcW w:w="9072" w:type="dxa"/>
            <w:gridSpan w:val="2"/>
            <w:shd w:val="clear" w:color="auto" w:fill="auto"/>
          </w:tcPr>
          <w:p w14:paraId="2DFCB1F3" w14:textId="77777777" w:rsidR="009E6A78" w:rsidRPr="00515FA6" w:rsidRDefault="009E6A78" w:rsidP="009E6A78">
            <w:pPr>
              <w:suppressAutoHyphens/>
              <w:spacing w:before="491" w:after="11" w:line="276" w:lineRule="auto"/>
              <w:rPr>
                <w:rFonts w:asciiTheme="minorHAnsi" w:hAnsiTheme="minorHAnsi" w:cstheme="minorHAnsi"/>
                <w:color w:val="auto"/>
                <w:sz w:val="22"/>
                <w:szCs w:val="22"/>
              </w:rPr>
            </w:pPr>
            <w:r w:rsidRPr="00515FA6">
              <w:rPr>
                <w:rFonts w:asciiTheme="minorHAnsi" w:hAnsiTheme="minorHAnsi" w:cstheme="minorHAnsi"/>
                <w:color w:val="auto"/>
                <w:sz w:val="22"/>
                <w:szCs w:val="22"/>
                <w:lang w:val="cs"/>
              </w:rPr>
              <w:t>Držitel registru [EBMT]</w:t>
            </w:r>
          </w:p>
        </w:tc>
      </w:tr>
      <w:tr w:rsidR="00553764" w:rsidRPr="00515FA6" w14:paraId="2158A8CD" w14:textId="77777777" w:rsidTr="00515FA6">
        <w:trPr>
          <w:trHeight w:val="23"/>
        </w:trPr>
        <w:tc>
          <w:tcPr>
            <w:tcW w:w="5078" w:type="dxa"/>
            <w:shd w:val="clear" w:color="auto" w:fill="auto"/>
          </w:tcPr>
          <w:p w14:paraId="02D5CF17" w14:textId="77777777" w:rsidR="00553764" w:rsidRPr="00515FA6" w:rsidRDefault="00553764" w:rsidP="009E6A78">
            <w:pPr>
              <w:pStyle w:val="a0"/>
              <w:suppressAutoHyphens/>
              <w:spacing w:before="251" w:after="11" w:line="276" w:lineRule="auto"/>
              <w:rPr>
                <w:rFonts w:asciiTheme="minorHAnsi" w:hAnsiTheme="minorHAnsi" w:cstheme="minorHAnsi"/>
                <w:color w:val="auto"/>
                <w:sz w:val="22"/>
                <w:szCs w:val="22"/>
              </w:rPr>
            </w:pPr>
            <w:r w:rsidRPr="00515FA6">
              <w:rPr>
                <w:rFonts w:asciiTheme="minorHAnsi" w:hAnsiTheme="minorHAnsi" w:cstheme="minorHAnsi"/>
                <w:color w:val="auto"/>
                <w:sz w:val="22"/>
                <w:szCs w:val="22"/>
                <w:lang w:val="cs"/>
              </w:rPr>
              <w:t>EBMT Data Protection Officer – pověřenec pro ochranu osobních údajů EBMT</w:t>
            </w:r>
          </w:p>
        </w:tc>
        <w:tc>
          <w:tcPr>
            <w:tcW w:w="3994" w:type="dxa"/>
            <w:shd w:val="clear" w:color="auto" w:fill="auto"/>
          </w:tcPr>
          <w:p w14:paraId="5F765023" w14:textId="77777777" w:rsidR="00553764" w:rsidRPr="00515FA6" w:rsidRDefault="00553764" w:rsidP="009E6A78">
            <w:pPr>
              <w:pStyle w:val="a0"/>
              <w:suppressAutoHyphens/>
              <w:spacing w:before="251" w:after="0" w:line="276" w:lineRule="auto"/>
              <w:rPr>
                <w:rFonts w:asciiTheme="minorHAnsi" w:hAnsiTheme="minorHAnsi" w:cstheme="minorHAnsi"/>
                <w:color w:val="auto"/>
                <w:sz w:val="22"/>
                <w:szCs w:val="22"/>
                <w:lang w:val="it-IT"/>
              </w:rPr>
            </w:pPr>
            <w:r w:rsidRPr="00515FA6">
              <w:rPr>
                <w:rFonts w:asciiTheme="minorHAnsi" w:hAnsiTheme="minorHAnsi" w:cstheme="minorHAnsi"/>
                <w:color w:val="auto"/>
                <w:sz w:val="22"/>
                <w:szCs w:val="22"/>
                <w:lang w:val="cs"/>
              </w:rPr>
              <w:t xml:space="preserve">E-mail: </w:t>
            </w:r>
            <w:hyperlink r:id="rId14" w:history="1">
              <w:r w:rsidRPr="00515FA6">
                <w:rPr>
                  <w:rFonts w:asciiTheme="minorHAnsi" w:hAnsiTheme="minorHAnsi" w:cstheme="minorHAnsi"/>
                  <w:color w:val="auto"/>
                  <w:sz w:val="22"/>
                  <w:szCs w:val="22"/>
                  <w:lang w:val="cs"/>
                </w:rPr>
                <w:t>data.protection@ebmt.org</w:t>
              </w:r>
            </w:hyperlink>
          </w:p>
          <w:p w14:paraId="58ED440E" w14:textId="77777777" w:rsidR="00553764" w:rsidRPr="00515FA6" w:rsidRDefault="00553764" w:rsidP="009E6A78">
            <w:pPr>
              <w:pStyle w:val="a0"/>
              <w:suppressAutoHyphens/>
              <w:spacing w:before="120" w:after="11" w:line="276" w:lineRule="auto"/>
              <w:rPr>
                <w:rFonts w:asciiTheme="minorHAnsi" w:hAnsiTheme="minorHAnsi" w:cstheme="minorHAnsi"/>
                <w:color w:val="auto"/>
                <w:sz w:val="22"/>
                <w:szCs w:val="22"/>
              </w:rPr>
            </w:pPr>
            <w:r w:rsidRPr="00515FA6">
              <w:rPr>
                <w:rFonts w:asciiTheme="minorHAnsi" w:hAnsiTheme="minorHAnsi" w:cstheme="minorHAnsi"/>
                <w:color w:val="auto"/>
                <w:sz w:val="22"/>
                <w:szCs w:val="22"/>
                <w:lang w:val="cs"/>
              </w:rPr>
              <w:t>Telefonní číslo: +34 93 453 8570</w:t>
            </w:r>
          </w:p>
        </w:tc>
      </w:tr>
    </w:tbl>
    <w:p w14:paraId="61508089" w14:textId="77777777" w:rsidR="00553764" w:rsidRPr="00515FA6" w:rsidRDefault="00553764" w:rsidP="009E6A78">
      <w:pPr>
        <w:suppressAutoHyphens/>
        <w:spacing w:line="276" w:lineRule="auto"/>
        <w:rPr>
          <w:rFonts w:asciiTheme="minorHAnsi" w:hAnsiTheme="minorHAnsi" w:cstheme="minorHAnsi"/>
          <w:color w:val="auto"/>
          <w:sz w:val="22"/>
          <w:szCs w:val="22"/>
        </w:rPr>
      </w:pPr>
    </w:p>
    <w:p w14:paraId="685FED38" w14:textId="77777777" w:rsidR="00221640" w:rsidRPr="00515FA6" w:rsidRDefault="00221640" w:rsidP="009E6A78">
      <w:pPr>
        <w:suppressAutoHyphens/>
        <w:spacing w:line="276" w:lineRule="auto"/>
        <w:rPr>
          <w:rFonts w:asciiTheme="minorHAnsi" w:hAnsiTheme="minorHAnsi" w:cstheme="minorHAnsi"/>
          <w:color w:val="auto"/>
          <w:sz w:val="22"/>
          <w:szCs w:val="22"/>
        </w:rPr>
        <w:sectPr w:rsidR="00221640" w:rsidRPr="00515FA6" w:rsidSect="007D74E7">
          <w:pgSz w:w="11900" w:h="16840"/>
          <w:pgMar w:top="1474" w:right="1361" w:bottom="567" w:left="1361" w:header="567" w:footer="397" w:gutter="0"/>
          <w:cols w:space="720"/>
          <w:noEndnote/>
          <w:docGrid w:linePitch="360"/>
        </w:sectPr>
      </w:pPr>
    </w:p>
    <w:p w14:paraId="431C7B4C" w14:textId="77777777" w:rsidR="00553764" w:rsidRPr="00515FA6" w:rsidRDefault="00553764" w:rsidP="009E6A78">
      <w:pPr>
        <w:pStyle w:val="10"/>
        <w:suppressAutoHyphens/>
        <w:spacing w:after="240" w:line="276" w:lineRule="auto"/>
        <w:jc w:val="center"/>
        <w:rPr>
          <w:rFonts w:asciiTheme="minorHAnsi" w:hAnsiTheme="minorHAnsi" w:cstheme="minorHAnsi"/>
          <w:sz w:val="28"/>
          <w:szCs w:val="28"/>
        </w:rPr>
      </w:pPr>
      <w:bookmarkStart w:id="12" w:name="bookmark18"/>
      <w:r w:rsidRPr="00515FA6">
        <w:rPr>
          <w:rFonts w:asciiTheme="minorHAnsi" w:hAnsiTheme="minorHAnsi" w:cstheme="minorHAnsi"/>
          <w:sz w:val="28"/>
          <w:szCs w:val="28"/>
          <w:lang w:val="cs"/>
        </w:rPr>
        <w:lastRenderedPageBreak/>
        <w:t>FORMULÁŘ INFORMOVANÉHO SOUHLASU REGISTRU EBMT</w:t>
      </w:r>
      <w:bookmarkEnd w:id="12"/>
    </w:p>
    <w:p w14:paraId="36B2F969" w14:textId="77777777" w:rsidR="00553764" w:rsidRPr="00515FA6" w:rsidRDefault="00553764" w:rsidP="009E6A78">
      <w:pPr>
        <w:pStyle w:val="11"/>
        <w:suppressAutoHyphens/>
        <w:spacing w:before="180" w:after="480" w:line="276" w:lineRule="auto"/>
        <w:jc w:val="both"/>
        <w:rPr>
          <w:rFonts w:asciiTheme="minorHAnsi" w:hAnsiTheme="minorHAnsi" w:cstheme="minorHAnsi"/>
          <w:color w:val="auto"/>
          <w:sz w:val="22"/>
          <w:szCs w:val="22"/>
          <w:lang w:val="cs"/>
        </w:rPr>
      </w:pPr>
      <w:r w:rsidRPr="00515FA6">
        <w:rPr>
          <w:rFonts w:asciiTheme="minorHAnsi" w:hAnsiTheme="minorHAnsi" w:cstheme="minorHAnsi"/>
          <w:color w:val="auto"/>
          <w:sz w:val="22"/>
          <w:szCs w:val="22"/>
          <w:lang w:val="cs"/>
        </w:rPr>
        <w:t>Přečetl/a jsem si informační leták pro dárce (verze 1.2), měl/a jsem možnost pokládat otázky a obdržel/a jsem uspokojivé odpovědi. Měl/a jsem dostatek času k rozhodnutí, zda chci sdílet své údaje s Registrem EBMT. Chápu, že účast je zcela dobrovolná a mám možnost kdykoli odstoupit bez udání důvodů, aniž by to ovlivnilo mou lékařskou péči nebo zákonná práva.</w:t>
      </w:r>
    </w:p>
    <w:p w14:paraId="0B171314" w14:textId="77777777" w:rsidR="00553764" w:rsidRPr="00515FA6" w:rsidRDefault="00553764" w:rsidP="009E6A78">
      <w:pPr>
        <w:pStyle w:val="a3"/>
        <w:suppressAutoHyphens/>
        <w:spacing w:line="276" w:lineRule="auto"/>
        <w:ind w:firstLine="0"/>
        <w:rPr>
          <w:rFonts w:asciiTheme="minorHAnsi" w:hAnsiTheme="minorHAnsi" w:cstheme="minorHAnsi"/>
          <w:color w:val="auto"/>
          <w:sz w:val="22"/>
          <w:szCs w:val="22"/>
          <w:lang w:val="cs"/>
        </w:rPr>
      </w:pPr>
      <w:r w:rsidRPr="00515FA6">
        <w:rPr>
          <w:rFonts w:asciiTheme="minorHAnsi" w:hAnsiTheme="minorHAnsi" w:cstheme="minorHAnsi"/>
          <w:color w:val="auto"/>
          <w:sz w:val="22"/>
          <w:szCs w:val="22"/>
          <w:lang w:val="cs"/>
        </w:rPr>
        <w:t>Podpisem tohoto formuláře souhlasu potvrzuji, že:</w:t>
      </w:r>
    </w:p>
    <w:tbl>
      <w:tblPr>
        <w:tblOverlap w:val="never"/>
        <w:tblW w:w="0" w:type="auto"/>
        <w:tblLayout w:type="fixed"/>
        <w:tblCellMar>
          <w:left w:w="10" w:type="dxa"/>
          <w:right w:w="10" w:type="dxa"/>
        </w:tblCellMar>
        <w:tblLook w:val="0000" w:firstRow="0" w:lastRow="0" w:firstColumn="0" w:lastColumn="0" w:noHBand="0" w:noVBand="0"/>
      </w:tblPr>
      <w:tblGrid>
        <w:gridCol w:w="7728"/>
        <w:gridCol w:w="696"/>
        <w:gridCol w:w="662"/>
      </w:tblGrid>
      <w:tr w:rsidR="00553764" w:rsidRPr="00515FA6" w14:paraId="3CEA8649" w14:textId="77777777" w:rsidTr="0016236B">
        <w:trPr>
          <w:trHeight w:val="23"/>
        </w:trPr>
        <w:tc>
          <w:tcPr>
            <w:tcW w:w="7728" w:type="dxa"/>
            <w:shd w:val="clear" w:color="auto" w:fill="auto"/>
          </w:tcPr>
          <w:p w14:paraId="0F43A941" w14:textId="77777777" w:rsidR="00553764" w:rsidRPr="00515FA6" w:rsidRDefault="00553764" w:rsidP="009E6A78">
            <w:pPr>
              <w:suppressAutoHyphens/>
              <w:spacing w:before="11" w:after="11" w:line="276" w:lineRule="auto"/>
              <w:rPr>
                <w:rFonts w:asciiTheme="minorHAnsi" w:hAnsiTheme="minorHAnsi" w:cstheme="minorHAnsi"/>
                <w:color w:val="auto"/>
                <w:sz w:val="22"/>
                <w:szCs w:val="22"/>
                <w:lang w:val="cs"/>
              </w:rPr>
            </w:pPr>
          </w:p>
        </w:tc>
        <w:tc>
          <w:tcPr>
            <w:tcW w:w="696" w:type="dxa"/>
            <w:shd w:val="clear" w:color="auto" w:fill="auto"/>
          </w:tcPr>
          <w:p w14:paraId="31C0E4ED" w14:textId="77777777" w:rsidR="00553764" w:rsidRPr="00515FA6" w:rsidRDefault="00553764" w:rsidP="009E6A78">
            <w:pPr>
              <w:pStyle w:val="a0"/>
              <w:suppressAutoHyphens/>
              <w:spacing w:before="11" w:after="11" w:line="276" w:lineRule="auto"/>
              <w:jc w:val="center"/>
              <w:rPr>
                <w:rFonts w:asciiTheme="minorHAnsi" w:hAnsiTheme="minorHAnsi" w:cstheme="minorHAnsi"/>
                <w:i/>
                <w:iCs/>
                <w:color w:val="auto"/>
                <w:sz w:val="22"/>
                <w:szCs w:val="22"/>
              </w:rPr>
            </w:pPr>
            <w:r w:rsidRPr="00515FA6">
              <w:rPr>
                <w:rFonts w:asciiTheme="minorHAnsi" w:hAnsiTheme="minorHAnsi" w:cstheme="minorHAnsi"/>
                <w:i/>
                <w:iCs/>
                <w:color w:val="auto"/>
                <w:sz w:val="22"/>
                <w:szCs w:val="22"/>
                <w:lang w:val="cs"/>
              </w:rPr>
              <w:t>Ano</w:t>
            </w:r>
          </w:p>
        </w:tc>
        <w:tc>
          <w:tcPr>
            <w:tcW w:w="662" w:type="dxa"/>
            <w:shd w:val="clear" w:color="auto" w:fill="auto"/>
          </w:tcPr>
          <w:p w14:paraId="501B286C" w14:textId="77777777" w:rsidR="00553764" w:rsidRPr="00515FA6" w:rsidRDefault="00553764" w:rsidP="009E6A78">
            <w:pPr>
              <w:pStyle w:val="a0"/>
              <w:suppressAutoHyphens/>
              <w:spacing w:before="11" w:after="11" w:line="276" w:lineRule="auto"/>
              <w:jc w:val="center"/>
              <w:rPr>
                <w:rFonts w:asciiTheme="minorHAnsi" w:hAnsiTheme="minorHAnsi" w:cstheme="minorHAnsi"/>
                <w:i/>
                <w:iCs/>
                <w:color w:val="auto"/>
                <w:sz w:val="22"/>
                <w:szCs w:val="22"/>
              </w:rPr>
            </w:pPr>
            <w:r w:rsidRPr="00515FA6">
              <w:rPr>
                <w:rFonts w:asciiTheme="minorHAnsi" w:hAnsiTheme="minorHAnsi" w:cstheme="minorHAnsi"/>
                <w:i/>
                <w:iCs/>
                <w:color w:val="auto"/>
                <w:sz w:val="22"/>
                <w:szCs w:val="22"/>
                <w:lang w:val="cs"/>
              </w:rPr>
              <w:t>Ne</w:t>
            </w:r>
          </w:p>
        </w:tc>
      </w:tr>
      <w:tr w:rsidR="009E6A78" w:rsidRPr="00515FA6" w14:paraId="759A3F12" w14:textId="77777777" w:rsidTr="0016236B">
        <w:trPr>
          <w:trHeight w:val="23"/>
        </w:trPr>
        <w:tc>
          <w:tcPr>
            <w:tcW w:w="7728" w:type="dxa"/>
            <w:shd w:val="clear" w:color="auto" w:fill="auto"/>
            <w:vAlign w:val="bottom"/>
          </w:tcPr>
          <w:p w14:paraId="0C2E6A33" w14:textId="77777777" w:rsidR="009E6A78" w:rsidRPr="00515FA6" w:rsidRDefault="009E6A78" w:rsidP="009E6A78">
            <w:pPr>
              <w:pStyle w:val="a0"/>
              <w:numPr>
                <w:ilvl w:val="0"/>
                <w:numId w:val="5"/>
              </w:numPr>
              <w:suppressAutoHyphens/>
              <w:spacing w:before="11" w:after="11" w:line="276" w:lineRule="auto"/>
              <w:ind w:left="426"/>
              <w:jc w:val="both"/>
              <w:rPr>
                <w:rFonts w:asciiTheme="minorHAnsi" w:hAnsiTheme="minorHAnsi" w:cstheme="minorHAnsi"/>
                <w:color w:val="auto"/>
                <w:sz w:val="22"/>
                <w:szCs w:val="22"/>
              </w:rPr>
            </w:pPr>
            <w:r w:rsidRPr="00515FA6">
              <w:rPr>
                <w:rFonts w:asciiTheme="minorHAnsi" w:hAnsiTheme="minorHAnsi" w:cstheme="minorHAnsi"/>
                <w:color w:val="auto"/>
                <w:sz w:val="22"/>
                <w:szCs w:val="22"/>
                <w:lang w:val="cs"/>
              </w:rPr>
              <w:t>Souhlasím, že mé osobní údaje včetně minimálních identifikovatelných údajů definovaných v oddíle 1.1 budou předávány Registru EBMT, kde budou zpracovány a uchovávány po neomezenou dobu.</w:t>
            </w:r>
          </w:p>
        </w:tc>
        <w:tc>
          <w:tcPr>
            <w:tcW w:w="696" w:type="dxa"/>
            <w:shd w:val="clear" w:color="auto" w:fill="auto"/>
          </w:tcPr>
          <w:p w14:paraId="6BACEB89" w14:textId="77777777" w:rsidR="009E6A78" w:rsidRPr="00515FA6" w:rsidRDefault="009E6A78" w:rsidP="009E6A78">
            <w:pPr>
              <w:spacing w:before="120" w:after="160" w:line="259" w:lineRule="auto"/>
              <w:rPr>
                <w:rFonts w:asciiTheme="minorHAnsi" w:eastAsia="Calibri" w:hAnsiTheme="minorHAnsi" w:cstheme="minorHAnsi"/>
                <w:b/>
                <w:sz w:val="22"/>
                <w:szCs w:val="22"/>
              </w:rPr>
            </w:pPr>
            <w:r w:rsidRPr="00515FA6">
              <w:rPr>
                <w:rFonts w:asciiTheme="minorHAnsi" w:hAnsiTheme="minorHAnsi" w:cstheme="minorHAnsi"/>
                <w:noProof/>
                <w:sz w:val="22"/>
                <w:szCs w:val="22"/>
                <w:lang w:val="nl-NL" w:eastAsia="nl-NL" w:bidi="ar-SA"/>
              </w:rPr>
              <mc:AlternateContent>
                <mc:Choice Requires="wps">
                  <w:drawing>
                    <wp:anchor distT="0" distB="0" distL="0" distR="0" simplePos="0" relativeHeight="251659264" behindDoc="0" locked="0" layoutInCell="1" hidden="0" allowOverlap="1" wp14:anchorId="2245886D" wp14:editId="608F9244">
                      <wp:simplePos x="0" y="0"/>
                      <wp:positionH relativeFrom="column">
                        <wp:posOffset>95250</wp:posOffset>
                      </wp:positionH>
                      <wp:positionV relativeFrom="paragraph">
                        <wp:posOffset>38100</wp:posOffset>
                      </wp:positionV>
                      <wp:extent cx="267335" cy="248285"/>
                      <wp:effectExtent l="0" t="0" r="18415" b="18415"/>
                      <wp:wrapNone/>
                      <wp:docPr id="26" name="Rectángulo 26"/>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022C3924" w14:textId="77777777" w:rsidR="009E6A78" w:rsidRDefault="009E6A78">
                                  <w:pPr>
                                    <w:textDirection w:val="btLr"/>
                                  </w:pPr>
                                </w:p>
                              </w:txbxContent>
                            </wps:txbx>
                            <wps:bodyPr spcFirstLastPara="1" wrap="square" lIns="91425" tIns="91425" rIns="91425" bIns="91425" anchor="ctr" anchorCtr="0">
                              <a:noAutofit/>
                            </wps:bodyPr>
                          </wps:wsp>
                        </a:graphicData>
                      </a:graphic>
                    </wp:anchor>
                  </w:drawing>
                </mc:Choice>
                <mc:Fallback>
                  <w:pict>
                    <v:rect w14:anchorId="2245886D" id="Rectángulo 26" o:spid="_x0000_s1026" style="position:absolute;margin-left:7.5pt;margin-top:3pt;width:21.05pt;height:19.5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" filled="f">
                      <v:stroke startarrowwidth="narrow" startarrowlength="short" endarrowwidth="narrow" endarrowlength="short" miterlimit="5243f"/>
                      <v:textbox inset="2.53958mm,2.53958mm,2.53958mm,2.53958mm">
                        <w:txbxContent>
                          <w:p w14:paraId="022C3924" w14:textId="77777777" w:rsidR="009E6A78" w:rsidRDefault="009E6A78">
                            <w:pPr>
                              <w:textDirection w:val="btLr"/>
                            </w:pPr>
                          </w:p>
                        </w:txbxContent>
                      </v:textbox>
                    </v:rect>
                  </w:pict>
                </mc:Fallback>
              </mc:AlternateContent>
            </w:r>
          </w:p>
        </w:tc>
        <w:tc>
          <w:tcPr>
            <w:tcW w:w="662" w:type="dxa"/>
            <w:shd w:val="clear" w:color="auto" w:fill="auto"/>
          </w:tcPr>
          <w:p w14:paraId="63D4CBC5" w14:textId="77777777" w:rsidR="009E6A78" w:rsidRPr="00515FA6" w:rsidRDefault="009E6A78" w:rsidP="009E6A78">
            <w:pPr>
              <w:spacing w:before="120" w:after="160" w:line="259" w:lineRule="auto"/>
              <w:rPr>
                <w:rFonts w:asciiTheme="minorHAnsi" w:eastAsia="Calibri" w:hAnsiTheme="minorHAnsi" w:cstheme="minorHAnsi"/>
                <w:sz w:val="22"/>
                <w:szCs w:val="22"/>
              </w:rPr>
            </w:pPr>
            <w:r w:rsidRPr="00515FA6">
              <w:rPr>
                <w:rFonts w:asciiTheme="minorHAnsi" w:hAnsiTheme="minorHAnsi" w:cstheme="minorHAnsi"/>
                <w:noProof/>
                <w:sz w:val="22"/>
                <w:szCs w:val="22"/>
                <w:lang w:val="nl-NL" w:eastAsia="nl-NL" w:bidi="ar-SA"/>
              </w:rPr>
              <mc:AlternateContent>
                <mc:Choice Requires="wps">
                  <w:drawing>
                    <wp:anchor distT="0" distB="0" distL="0" distR="0" simplePos="0" relativeHeight="251660288" behindDoc="0" locked="0" layoutInCell="1" hidden="0" allowOverlap="1" wp14:anchorId="7EEB1E48" wp14:editId="1CF5995C">
                      <wp:simplePos x="0" y="0"/>
                      <wp:positionH relativeFrom="column">
                        <wp:posOffset>66675</wp:posOffset>
                      </wp:positionH>
                      <wp:positionV relativeFrom="paragraph">
                        <wp:posOffset>38100</wp:posOffset>
                      </wp:positionV>
                      <wp:extent cx="267335" cy="248285"/>
                      <wp:effectExtent l="0" t="0" r="18415" b="18415"/>
                      <wp:wrapNone/>
                      <wp:docPr id="25" name="Rectángulo 25"/>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03E71D2F" w14:textId="77777777" w:rsidR="009E6A78" w:rsidRDefault="009E6A78">
                                  <w:pPr>
                                    <w:textDirection w:val="btLr"/>
                                  </w:pPr>
                                </w:p>
                              </w:txbxContent>
                            </wps:txbx>
                            <wps:bodyPr spcFirstLastPara="1" wrap="square" lIns="91425" tIns="91425" rIns="91425" bIns="91425" anchor="ctr" anchorCtr="0">
                              <a:noAutofit/>
                            </wps:bodyPr>
                          </wps:wsp>
                        </a:graphicData>
                      </a:graphic>
                    </wp:anchor>
                  </w:drawing>
                </mc:Choice>
                <mc:Fallback>
                  <w:pict>
                    <v:rect w14:anchorId="7EEB1E48" id="Rectángulo 25" o:spid="_x0000_s1027" style="position:absolute;margin-left:5.25pt;margin-top:3pt;width:21.05pt;height:19.55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" filled="f">
                      <v:stroke startarrowwidth="narrow" startarrowlength="short" endarrowwidth="narrow" endarrowlength="short" miterlimit="5243f"/>
                      <v:textbox inset="2.53958mm,2.53958mm,2.53958mm,2.53958mm">
                        <w:txbxContent>
                          <w:p w14:paraId="03E71D2F" w14:textId="77777777" w:rsidR="009E6A78" w:rsidRDefault="009E6A78">
                            <w:pPr>
                              <w:textDirection w:val="btLr"/>
                            </w:pPr>
                          </w:p>
                        </w:txbxContent>
                      </v:textbox>
                    </v:rect>
                  </w:pict>
                </mc:Fallback>
              </mc:AlternateContent>
            </w:r>
          </w:p>
        </w:tc>
      </w:tr>
      <w:tr w:rsidR="009E6A78" w:rsidRPr="00515FA6" w14:paraId="0CDE9A6C" w14:textId="77777777" w:rsidTr="0016236B">
        <w:trPr>
          <w:trHeight w:val="23"/>
        </w:trPr>
        <w:tc>
          <w:tcPr>
            <w:tcW w:w="7728" w:type="dxa"/>
            <w:shd w:val="clear" w:color="auto" w:fill="auto"/>
            <w:vAlign w:val="bottom"/>
          </w:tcPr>
          <w:p w14:paraId="39729511" w14:textId="77777777" w:rsidR="009E6A78" w:rsidRPr="00515FA6" w:rsidRDefault="009E6A78" w:rsidP="009E6A78">
            <w:pPr>
              <w:pStyle w:val="a0"/>
              <w:suppressAutoHyphens/>
              <w:spacing w:before="251" w:after="251" w:line="276" w:lineRule="auto"/>
              <w:rPr>
                <w:rFonts w:asciiTheme="minorHAnsi" w:hAnsiTheme="minorHAnsi" w:cstheme="minorHAnsi"/>
                <w:color w:val="auto"/>
                <w:sz w:val="22"/>
                <w:szCs w:val="22"/>
              </w:rPr>
            </w:pPr>
            <w:r w:rsidRPr="00515FA6">
              <w:rPr>
                <w:rFonts w:asciiTheme="minorHAnsi" w:hAnsiTheme="minorHAnsi" w:cstheme="minorHAnsi"/>
                <w:color w:val="auto"/>
                <w:sz w:val="22"/>
                <w:szCs w:val="22"/>
                <w:lang w:val="cs"/>
              </w:rPr>
              <w:t>Navíc k výše uvedenému:</w:t>
            </w:r>
          </w:p>
        </w:tc>
        <w:tc>
          <w:tcPr>
            <w:tcW w:w="696" w:type="dxa"/>
            <w:shd w:val="clear" w:color="auto" w:fill="auto"/>
          </w:tcPr>
          <w:p w14:paraId="7BCD8D01" w14:textId="77777777" w:rsidR="009E6A78" w:rsidRPr="00515FA6" w:rsidRDefault="009E6A78" w:rsidP="009E6A78">
            <w:pPr>
              <w:pBdr>
                <w:top w:val="nil"/>
                <w:left w:val="nil"/>
                <w:bottom w:val="nil"/>
                <w:right w:val="nil"/>
                <w:between w:val="nil"/>
              </w:pBdr>
              <w:spacing w:before="120" w:after="160" w:line="259" w:lineRule="auto"/>
              <w:ind w:left="66"/>
              <w:jc w:val="both"/>
              <w:rPr>
                <w:rFonts w:asciiTheme="minorHAnsi" w:eastAsia="Calibri" w:hAnsiTheme="minorHAnsi" w:cstheme="minorHAnsi"/>
                <w:sz w:val="22"/>
                <w:szCs w:val="22"/>
              </w:rPr>
            </w:pPr>
          </w:p>
        </w:tc>
        <w:tc>
          <w:tcPr>
            <w:tcW w:w="662" w:type="dxa"/>
            <w:shd w:val="clear" w:color="auto" w:fill="auto"/>
          </w:tcPr>
          <w:p w14:paraId="17A76BC8" w14:textId="77777777" w:rsidR="009E6A78" w:rsidRPr="00515FA6" w:rsidRDefault="009E6A78" w:rsidP="009E6A78">
            <w:pPr>
              <w:pBdr>
                <w:top w:val="nil"/>
                <w:left w:val="nil"/>
                <w:bottom w:val="nil"/>
                <w:right w:val="nil"/>
                <w:between w:val="nil"/>
              </w:pBdr>
              <w:spacing w:before="120" w:after="160" w:line="259" w:lineRule="auto"/>
              <w:ind w:left="66"/>
              <w:jc w:val="both"/>
              <w:rPr>
                <w:rFonts w:asciiTheme="minorHAnsi" w:eastAsia="Calibri" w:hAnsiTheme="minorHAnsi" w:cstheme="minorHAnsi"/>
                <w:sz w:val="22"/>
                <w:szCs w:val="22"/>
              </w:rPr>
            </w:pPr>
          </w:p>
        </w:tc>
      </w:tr>
      <w:tr w:rsidR="009E6A78" w:rsidRPr="00515FA6" w14:paraId="196A32BC" w14:textId="77777777" w:rsidTr="0016236B">
        <w:trPr>
          <w:trHeight w:val="23"/>
        </w:trPr>
        <w:tc>
          <w:tcPr>
            <w:tcW w:w="7728" w:type="dxa"/>
            <w:shd w:val="clear" w:color="auto" w:fill="auto"/>
          </w:tcPr>
          <w:p w14:paraId="52D6CEA4" w14:textId="77777777" w:rsidR="009E6A78" w:rsidRPr="00515FA6" w:rsidRDefault="009E6A78" w:rsidP="009E6A78">
            <w:pPr>
              <w:pStyle w:val="a0"/>
              <w:numPr>
                <w:ilvl w:val="0"/>
                <w:numId w:val="5"/>
              </w:numPr>
              <w:suppressAutoHyphens/>
              <w:spacing w:before="11" w:after="11" w:line="276" w:lineRule="auto"/>
              <w:ind w:left="426"/>
              <w:jc w:val="both"/>
              <w:rPr>
                <w:rFonts w:asciiTheme="minorHAnsi" w:hAnsiTheme="minorHAnsi" w:cstheme="minorHAnsi"/>
                <w:color w:val="auto"/>
                <w:sz w:val="22"/>
                <w:szCs w:val="22"/>
                <w:lang w:val="cs"/>
              </w:rPr>
            </w:pPr>
            <w:r w:rsidRPr="00515FA6">
              <w:rPr>
                <w:rFonts w:asciiTheme="minorHAnsi" w:hAnsiTheme="minorHAnsi" w:cstheme="minorHAnsi"/>
                <w:color w:val="auto"/>
                <w:sz w:val="22"/>
                <w:szCs w:val="22"/>
                <w:lang w:val="cs"/>
              </w:rPr>
              <w:t>Souhlasím, že mé osobní údaje včetně minimálních identifikovatelných údajů v Registru EBMT budou sdíleny se zdravotnickými orgány a výzkumníky napříč vědeckými a klinickými institucemi za podmínky, že bude zajištěna odpovídající úroveň ochrany mého soukromí nebo že budou zajištěna dostatečná smluvní ochranná opatření, pokud budou údaje odeslány mimo Evropský hospodářský prostor.</w:t>
            </w:r>
          </w:p>
        </w:tc>
        <w:tc>
          <w:tcPr>
            <w:tcW w:w="696" w:type="dxa"/>
            <w:shd w:val="clear" w:color="auto" w:fill="auto"/>
          </w:tcPr>
          <w:p w14:paraId="15C24644" w14:textId="77777777" w:rsidR="009E6A78" w:rsidRPr="00515FA6" w:rsidRDefault="009E6A78" w:rsidP="009E6A78">
            <w:pPr>
              <w:pBdr>
                <w:top w:val="nil"/>
                <w:left w:val="nil"/>
                <w:bottom w:val="nil"/>
                <w:right w:val="nil"/>
                <w:between w:val="nil"/>
              </w:pBdr>
              <w:spacing w:before="120" w:after="160" w:line="259" w:lineRule="auto"/>
              <w:ind w:left="66"/>
              <w:jc w:val="both"/>
              <w:rPr>
                <w:rFonts w:asciiTheme="minorHAnsi" w:eastAsia="Calibri" w:hAnsiTheme="minorHAnsi" w:cstheme="minorHAnsi"/>
                <w:sz w:val="22"/>
                <w:szCs w:val="22"/>
              </w:rPr>
            </w:pPr>
            <w:r w:rsidRPr="00515FA6">
              <w:rPr>
                <w:rFonts w:asciiTheme="minorHAnsi" w:hAnsiTheme="minorHAnsi" w:cstheme="minorHAnsi"/>
                <w:noProof/>
                <w:sz w:val="22"/>
                <w:szCs w:val="22"/>
                <w:lang w:val="nl-NL" w:eastAsia="nl-NL" w:bidi="ar-SA"/>
              </w:rPr>
              <mc:AlternateContent>
                <mc:Choice Requires="wps">
                  <w:drawing>
                    <wp:anchor distT="0" distB="0" distL="0" distR="0" simplePos="0" relativeHeight="251661312" behindDoc="0" locked="0" layoutInCell="1" hidden="0" allowOverlap="1" wp14:anchorId="150912CD" wp14:editId="1822F4AD">
                      <wp:simplePos x="0" y="0"/>
                      <wp:positionH relativeFrom="column">
                        <wp:posOffset>85725</wp:posOffset>
                      </wp:positionH>
                      <wp:positionV relativeFrom="paragraph">
                        <wp:posOffset>38100</wp:posOffset>
                      </wp:positionV>
                      <wp:extent cx="267335" cy="248285"/>
                      <wp:effectExtent l="0" t="0" r="18415" b="18415"/>
                      <wp:wrapNone/>
                      <wp:docPr id="28" name="Rectángulo 28"/>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33D3B8B9" w14:textId="77777777" w:rsidR="009E6A78" w:rsidRDefault="009E6A78">
                                  <w:pPr>
                                    <w:textDirection w:val="btLr"/>
                                  </w:pPr>
                                </w:p>
                              </w:txbxContent>
                            </wps:txbx>
                            <wps:bodyPr spcFirstLastPara="1" wrap="square" lIns="91425" tIns="91425" rIns="91425" bIns="91425" anchor="ctr" anchorCtr="0">
                              <a:noAutofit/>
                            </wps:bodyPr>
                          </wps:wsp>
                        </a:graphicData>
                      </a:graphic>
                    </wp:anchor>
                  </w:drawing>
                </mc:Choice>
                <mc:Fallback>
                  <w:pict>
                    <v:rect w14:anchorId="150912CD" id="Rectángulo 28" o:spid="_x0000_s1028" style="position:absolute;left:0;text-align:left;margin-left:6.75pt;margin-top:3pt;width:21.05pt;height:19.55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" filled="f">
                      <v:stroke startarrowwidth="narrow" startarrowlength="short" endarrowwidth="narrow" endarrowlength="short" miterlimit="5243f"/>
                      <v:textbox inset="2.53958mm,2.53958mm,2.53958mm,2.53958mm">
                        <w:txbxContent>
                          <w:p w14:paraId="33D3B8B9" w14:textId="77777777" w:rsidR="009E6A78" w:rsidRDefault="009E6A78">
                            <w:pPr>
                              <w:textDirection w:val="btLr"/>
                            </w:pPr>
                          </w:p>
                        </w:txbxContent>
                      </v:textbox>
                    </v:rect>
                  </w:pict>
                </mc:Fallback>
              </mc:AlternateContent>
            </w:r>
          </w:p>
        </w:tc>
        <w:bookmarkStart w:id="13" w:name="_heading=h.4d34og8" w:colFirst="0" w:colLast="0"/>
        <w:bookmarkEnd w:id="13"/>
        <w:tc>
          <w:tcPr>
            <w:tcW w:w="662" w:type="dxa"/>
            <w:shd w:val="clear" w:color="auto" w:fill="auto"/>
          </w:tcPr>
          <w:p w14:paraId="590E6CA1" w14:textId="77777777" w:rsidR="009E6A78" w:rsidRPr="00515FA6" w:rsidRDefault="009E6A78" w:rsidP="009E6A78">
            <w:pPr>
              <w:pBdr>
                <w:top w:val="nil"/>
                <w:left w:val="nil"/>
                <w:bottom w:val="nil"/>
                <w:right w:val="nil"/>
                <w:between w:val="nil"/>
              </w:pBdr>
              <w:spacing w:before="120" w:after="160" w:line="259" w:lineRule="auto"/>
              <w:ind w:left="66"/>
              <w:jc w:val="both"/>
              <w:rPr>
                <w:rFonts w:asciiTheme="minorHAnsi" w:eastAsia="Calibri" w:hAnsiTheme="minorHAnsi" w:cstheme="minorHAnsi"/>
                <w:sz w:val="22"/>
                <w:szCs w:val="22"/>
              </w:rPr>
            </w:pPr>
            <w:r w:rsidRPr="00515FA6">
              <w:rPr>
                <w:rFonts w:asciiTheme="minorHAnsi" w:hAnsiTheme="minorHAnsi" w:cstheme="minorHAnsi"/>
                <w:noProof/>
                <w:sz w:val="22"/>
                <w:szCs w:val="22"/>
                <w:lang w:val="nl-NL" w:eastAsia="nl-NL" w:bidi="ar-SA"/>
              </w:rPr>
              <mc:AlternateContent>
                <mc:Choice Requires="wps">
                  <w:drawing>
                    <wp:anchor distT="0" distB="0" distL="0" distR="0" simplePos="0" relativeHeight="251662336" behindDoc="0" locked="0" layoutInCell="1" hidden="0" allowOverlap="1" wp14:anchorId="10115F27" wp14:editId="057C0788">
                      <wp:simplePos x="0" y="0"/>
                      <wp:positionH relativeFrom="column">
                        <wp:posOffset>66675</wp:posOffset>
                      </wp:positionH>
                      <wp:positionV relativeFrom="paragraph">
                        <wp:posOffset>38100</wp:posOffset>
                      </wp:positionV>
                      <wp:extent cx="267335" cy="248285"/>
                      <wp:effectExtent l="0" t="0" r="18415" b="18415"/>
                      <wp:wrapNone/>
                      <wp:docPr id="27" name="Rectángulo 27"/>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44EB5177" w14:textId="77777777" w:rsidR="009E6A78" w:rsidRDefault="009E6A78">
                                  <w:pPr>
                                    <w:textDirection w:val="btLr"/>
                                  </w:pPr>
                                </w:p>
                              </w:txbxContent>
                            </wps:txbx>
                            <wps:bodyPr spcFirstLastPara="1" wrap="square" lIns="91425" tIns="91425" rIns="91425" bIns="91425" anchor="ctr" anchorCtr="0">
                              <a:noAutofit/>
                            </wps:bodyPr>
                          </wps:wsp>
                        </a:graphicData>
                      </a:graphic>
                    </wp:anchor>
                  </w:drawing>
                </mc:Choice>
                <mc:Fallback>
                  <w:pict>
                    <v:rect w14:anchorId="10115F27" id="Rectángulo 27" o:spid="_x0000_s1029" style="position:absolute;left:0;text-align:left;margin-left:5.25pt;margin-top:3pt;width:21.05pt;height:19.55pt;z-index:2516623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" filled="f">
                      <v:stroke startarrowwidth="narrow" startarrowlength="short" endarrowwidth="narrow" endarrowlength="short" miterlimit="5243f"/>
                      <v:textbox inset="2.53958mm,2.53958mm,2.53958mm,2.53958mm">
                        <w:txbxContent>
                          <w:p w14:paraId="44EB5177" w14:textId="77777777" w:rsidR="009E6A78" w:rsidRDefault="009E6A78">
                            <w:pPr>
                              <w:textDirection w:val="btLr"/>
                            </w:pPr>
                          </w:p>
                        </w:txbxContent>
                      </v:textbox>
                    </v:rect>
                  </w:pict>
                </mc:Fallback>
              </mc:AlternateContent>
            </w:r>
          </w:p>
        </w:tc>
      </w:tr>
      <w:tr w:rsidR="009E6A78" w:rsidRPr="00515FA6" w14:paraId="323E1391" w14:textId="77777777" w:rsidTr="0016236B">
        <w:trPr>
          <w:trHeight w:val="23"/>
        </w:trPr>
        <w:tc>
          <w:tcPr>
            <w:tcW w:w="7728" w:type="dxa"/>
            <w:shd w:val="clear" w:color="auto" w:fill="auto"/>
            <w:vAlign w:val="bottom"/>
          </w:tcPr>
          <w:p w14:paraId="1A290C66" w14:textId="77777777" w:rsidR="009E6A78" w:rsidRPr="00515FA6" w:rsidRDefault="009E6A78" w:rsidP="009E6A78">
            <w:pPr>
              <w:pStyle w:val="a0"/>
              <w:numPr>
                <w:ilvl w:val="0"/>
                <w:numId w:val="5"/>
              </w:numPr>
              <w:suppressAutoHyphens/>
              <w:spacing w:before="11" w:after="11" w:line="276" w:lineRule="auto"/>
              <w:ind w:left="426"/>
              <w:jc w:val="both"/>
              <w:rPr>
                <w:rFonts w:asciiTheme="minorHAnsi" w:hAnsiTheme="minorHAnsi" w:cstheme="minorHAnsi"/>
                <w:color w:val="auto"/>
                <w:sz w:val="22"/>
                <w:szCs w:val="22"/>
                <w:lang w:val="cs"/>
              </w:rPr>
            </w:pPr>
            <w:r w:rsidRPr="00515FA6">
              <w:rPr>
                <w:rFonts w:asciiTheme="minorHAnsi" w:hAnsiTheme="minorHAnsi" w:cstheme="minorHAnsi"/>
                <w:color w:val="auto"/>
                <w:sz w:val="22"/>
                <w:szCs w:val="22"/>
                <w:lang w:val="cs"/>
              </w:rPr>
              <w:t>Souhlasím, že mé pseudonymizované osobní údaje v Registru EBMT budou sdíleny s vnitrostátními zdravotnickými orgány, orgány pro hodnocení zdravotnických technologií (HTA),</w:t>
            </w:r>
            <w:r w:rsidRPr="00515FA6">
              <w:rPr>
                <w:rFonts w:asciiTheme="minorHAnsi" w:hAnsiTheme="minorHAnsi" w:cstheme="minorHAnsi"/>
                <w:color w:val="70AD47" w:themeColor="accent6"/>
                <w:sz w:val="22"/>
                <w:szCs w:val="22"/>
                <w:lang w:val="cs"/>
              </w:rPr>
              <w:t xml:space="preserve"> </w:t>
            </w:r>
            <w:r w:rsidRPr="00515FA6">
              <w:rPr>
                <w:rFonts w:asciiTheme="minorHAnsi" w:hAnsiTheme="minorHAnsi" w:cstheme="minorHAnsi"/>
                <w:color w:val="auto"/>
                <w:sz w:val="22"/>
                <w:szCs w:val="22"/>
                <w:lang w:val="cs"/>
              </w:rPr>
              <w:t>resp. agenturami poskytujícími úhrady za podmínky, že bude zajištěna odpovídající úroveň ochrany mého soukromí nebo že budou zajištěna dostatečná smluvní ochranná opatření, pokud budou mé pseudonymizované osobní údaje odeslány mimo Evropský hospodářský prostor.</w:t>
            </w:r>
          </w:p>
        </w:tc>
        <w:tc>
          <w:tcPr>
            <w:tcW w:w="696" w:type="dxa"/>
            <w:shd w:val="clear" w:color="auto" w:fill="auto"/>
          </w:tcPr>
          <w:p w14:paraId="33CD5E14" w14:textId="77777777" w:rsidR="009E6A78" w:rsidRPr="00515FA6" w:rsidRDefault="009E6A78" w:rsidP="009E6A78">
            <w:pPr>
              <w:pBdr>
                <w:top w:val="nil"/>
                <w:left w:val="nil"/>
                <w:bottom w:val="nil"/>
                <w:right w:val="nil"/>
                <w:between w:val="nil"/>
              </w:pBdr>
              <w:spacing w:before="120" w:after="160" w:line="259" w:lineRule="auto"/>
              <w:ind w:left="66"/>
              <w:jc w:val="both"/>
              <w:rPr>
                <w:rFonts w:asciiTheme="minorHAnsi" w:eastAsia="Calibri" w:hAnsiTheme="minorHAnsi" w:cstheme="minorHAnsi"/>
                <w:sz w:val="22"/>
                <w:szCs w:val="22"/>
              </w:rPr>
            </w:pPr>
            <w:r w:rsidRPr="00515FA6">
              <w:rPr>
                <w:rFonts w:asciiTheme="minorHAnsi" w:hAnsiTheme="minorHAnsi" w:cstheme="minorHAnsi"/>
                <w:noProof/>
                <w:sz w:val="22"/>
                <w:szCs w:val="22"/>
                <w:lang w:val="nl-NL" w:eastAsia="nl-NL" w:bidi="ar-SA"/>
              </w:rPr>
              <mc:AlternateContent>
                <mc:Choice Requires="wps">
                  <w:drawing>
                    <wp:anchor distT="0" distB="0" distL="0" distR="0" simplePos="0" relativeHeight="251663360" behindDoc="0" locked="0" layoutInCell="1" hidden="0" allowOverlap="1" wp14:anchorId="02398DE7" wp14:editId="750591CF">
                      <wp:simplePos x="0" y="0"/>
                      <wp:positionH relativeFrom="column">
                        <wp:posOffset>85725</wp:posOffset>
                      </wp:positionH>
                      <wp:positionV relativeFrom="paragraph">
                        <wp:posOffset>38100</wp:posOffset>
                      </wp:positionV>
                      <wp:extent cx="267335" cy="248285"/>
                      <wp:effectExtent l="0" t="0" r="18415" b="18415"/>
                      <wp:wrapNone/>
                      <wp:docPr id="1" name="Rectángulo 1"/>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498532CC" w14:textId="77777777" w:rsidR="009E6A78" w:rsidRDefault="009E6A78">
                                  <w:pPr>
                                    <w:textDirection w:val="btLr"/>
                                  </w:pPr>
                                </w:p>
                              </w:txbxContent>
                            </wps:txbx>
                            <wps:bodyPr spcFirstLastPara="1" wrap="square" lIns="91425" tIns="91425" rIns="91425" bIns="91425" anchor="ctr" anchorCtr="0">
                              <a:noAutofit/>
                            </wps:bodyPr>
                          </wps:wsp>
                        </a:graphicData>
                      </a:graphic>
                    </wp:anchor>
                  </w:drawing>
                </mc:Choice>
                <mc:Fallback>
                  <w:pict>
                    <v:rect w14:anchorId="02398DE7" id="Rectángulo 1" o:spid="_x0000_s1030" style="position:absolute;left:0;text-align:left;margin-left:6.75pt;margin-top:3pt;width:21.05pt;height:19.55pt;z-index:2516633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" filled="f">
                      <v:stroke startarrowwidth="narrow" startarrowlength="short" endarrowwidth="narrow" endarrowlength="short" miterlimit="5243f"/>
                      <v:textbox inset="2.53958mm,2.53958mm,2.53958mm,2.53958mm">
                        <w:txbxContent>
                          <w:p w14:paraId="498532CC" w14:textId="77777777" w:rsidR="009E6A78" w:rsidRDefault="009E6A78">
                            <w:pPr>
                              <w:textDirection w:val="btLr"/>
                            </w:pPr>
                          </w:p>
                        </w:txbxContent>
                      </v:textbox>
                    </v:rect>
                  </w:pict>
                </mc:Fallback>
              </mc:AlternateContent>
            </w:r>
          </w:p>
        </w:tc>
        <w:tc>
          <w:tcPr>
            <w:tcW w:w="662" w:type="dxa"/>
            <w:shd w:val="clear" w:color="auto" w:fill="auto"/>
          </w:tcPr>
          <w:p w14:paraId="689EE181" w14:textId="77777777" w:rsidR="009E6A78" w:rsidRPr="00515FA6" w:rsidRDefault="009E6A78" w:rsidP="009E6A78">
            <w:pPr>
              <w:pBdr>
                <w:top w:val="nil"/>
                <w:left w:val="nil"/>
                <w:bottom w:val="nil"/>
                <w:right w:val="nil"/>
                <w:between w:val="nil"/>
              </w:pBdr>
              <w:spacing w:before="120" w:after="160" w:line="259" w:lineRule="auto"/>
              <w:ind w:left="66"/>
              <w:jc w:val="both"/>
              <w:rPr>
                <w:rFonts w:asciiTheme="minorHAnsi" w:eastAsia="Calibri" w:hAnsiTheme="minorHAnsi" w:cstheme="minorHAnsi"/>
                <w:sz w:val="22"/>
                <w:szCs w:val="22"/>
              </w:rPr>
            </w:pPr>
            <w:r w:rsidRPr="00515FA6">
              <w:rPr>
                <w:rFonts w:asciiTheme="minorHAnsi" w:hAnsiTheme="minorHAnsi" w:cstheme="minorHAnsi"/>
                <w:noProof/>
                <w:sz w:val="22"/>
                <w:szCs w:val="22"/>
                <w:lang w:val="nl-NL" w:eastAsia="nl-NL" w:bidi="ar-SA"/>
              </w:rPr>
              <mc:AlternateContent>
                <mc:Choice Requires="wps">
                  <w:drawing>
                    <wp:anchor distT="0" distB="0" distL="0" distR="0" simplePos="0" relativeHeight="251664384" behindDoc="0" locked="0" layoutInCell="1" hidden="0" allowOverlap="1" wp14:anchorId="71B7A98F" wp14:editId="2DF0D15B">
                      <wp:simplePos x="0" y="0"/>
                      <wp:positionH relativeFrom="column">
                        <wp:posOffset>66675</wp:posOffset>
                      </wp:positionH>
                      <wp:positionV relativeFrom="paragraph">
                        <wp:posOffset>38100</wp:posOffset>
                      </wp:positionV>
                      <wp:extent cx="267335" cy="248285"/>
                      <wp:effectExtent l="0" t="0" r="18415" b="18415"/>
                      <wp:wrapNone/>
                      <wp:docPr id="2" name="Rectángulo 2"/>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4A2093E5" w14:textId="77777777" w:rsidR="009E6A78" w:rsidRDefault="009E6A78">
                                  <w:pPr>
                                    <w:textDirection w:val="btLr"/>
                                  </w:pPr>
                                </w:p>
                              </w:txbxContent>
                            </wps:txbx>
                            <wps:bodyPr spcFirstLastPara="1" wrap="square" lIns="91425" tIns="91425" rIns="91425" bIns="91425" anchor="ctr" anchorCtr="0">
                              <a:noAutofit/>
                            </wps:bodyPr>
                          </wps:wsp>
                        </a:graphicData>
                      </a:graphic>
                    </wp:anchor>
                  </w:drawing>
                </mc:Choice>
                <mc:Fallback>
                  <w:pict>
                    <v:rect w14:anchorId="71B7A98F" id="Rectángulo 2" o:spid="_x0000_s1031" style="position:absolute;left:0;text-align:left;margin-left:5.25pt;margin-top:3pt;width:21.05pt;height:19.55pt;z-index:2516643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" filled="f">
                      <v:stroke startarrowwidth="narrow" startarrowlength="short" endarrowwidth="narrow" endarrowlength="short" miterlimit="5243f"/>
                      <v:textbox inset="2.53958mm,2.53958mm,2.53958mm,2.53958mm">
                        <w:txbxContent>
                          <w:p w14:paraId="4A2093E5" w14:textId="77777777" w:rsidR="009E6A78" w:rsidRDefault="009E6A78">
                            <w:pPr>
                              <w:textDirection w:val="btLr"/>
                            </w:pPr>
                          </w:p>
                        </w:txbxContent>
                      </v:textbox>
                    </v:rect>
                  </w:pict>
                </mc:Fallback>
              </mc:AlternateContent>
            </w:r>
          </w:p>
        </w:tc>
      </w:tr>
      <w:tr w:rsidR="009E6A78" w:rsidRPr="00515FA6" w14:paraId="0576B8F6" w14:textId="77777777" w:rsidTr="0016236B">
        <w:trPr>
          <w:trHeight w:val="23"/>
        </w:trPr>
        <w:tc>
          <w:tcPr>
            <w:tcW w:w="7728" w:type="dxa"/>
            <w:shd w:val="clear" w:color="auto" w:fill="auto"/>
            <w:vAlign w:val="center"/>
          </w:tcPr>
          <w:p w14:paraId="12816544" w14:textId="77777777" w:rsidR="009E6A78" w:rsidRPr="00515FA6" w:rsidRDefault="009E6A78" w:rsidP="009E6A78">
            <w:pPr>
              <w:pStyle w:val="a0"/>
              <w:numPr>
                <w:ilvl w:val="0"/>
                <w:numId w:val="5"/>
              </w:numPr>
              <w:suppressAutoHyphens/>
              <w:spacing w:before="11" w:after="11" w:line="276" w:lineRule="auto"/>
              <w:ind w:left="426"/>
              <w:jc w:val="both"/>
              <w:rPr>
                <w:rFonts w:asciiTheme="minorHAnsi" w:hAnsiTheme="minorHAnsi" w:cstheme="minorHAnsi"/>
                <w:color w:val="auto"/>
                <w:sz w:val="22"/>
                <w:szCs w:val="22"/>
                <w:lang w:val="cs"/>
              </w:rPr>
            </w:pPr>
            <w:r w:rsidRPr="00515FA6">
              <w:rPr>
                <w:rFonts w:asciiTheme="minorHAnsi" w:hAnsiTheme="minorHAnsi" w:cstheme="minorHAnsi"/>
                <w:color w:val="auto"/>
                <w:sz w:val="22"/>
                <w:szCs w:val="22"/>
                <w:lang w:val="cs"/>
              </w:rPr>
              <w:t>Dávám povolení monitorům klinických studií a auditorům z EBMT a regulačním orgánům přezkoumat mé zdravotní záznamy v souladu s platnými právními předpisy a při plném dodržení důvěrnosti.</w:t>
            </w:r>
          </w:p>
        </w:tc>
        <w:tc>
          <w:tcPr>
            <w:tcW w:w="696" w:type="dxa"/>
            <w:shd w:val="clear" w:color="auto" w:fill="auto"/>
          </w:tcPr>
          <w:p w14:paraId="09168F0A" w14:textId="77777777" w:rsidR="009E6A78" w:rsidRPr="00515FA6" w:rsidRDefault="009E6A78" w:rsidP="009E6A78">
            <w:pPr>
              <w:pBdr>
                <w:top w:val="nil"/>
                <w:left w:val="nil"/>
                <w:bottom w:val="nil"/>
                <w:right w:val="nil"/>
                <w:between w:val="nil"/>
              </w:pBdr>
              <w:spacing w:before="120" w:after="160" w:line="259" w:lineRule="auto"/>
              <w:ind w:left="66"/>
              <w:jc w:val="both"/>
              <w:rPr>
                <w:rFonts w:asciiTheme="minorHAnsi" w:eastAsia="Calibri" w:hAnsiTheme="minorHAnsi" w:cstheme="minorHAnsi"/>
                <w:sz w:val="22"/>
                <w:szCs w:val="22"/>
              </w:rPr>
            </w:pPr>
            <w:r w:rsidRPr="00515FA6">
              <w:rPr>
                <w:rFonts w:asciiTheme="minorHAnsi" w:hAnsiTheme="minorHAnsi" w:cstheme="minorHAnsi"/>
                <w:noProof/>
                <w:sz w:val="22"/>
                <w:szCs w:val="22"/>
                <w:lang w:val="nl-NL" w:eastAsia="nl-NL" w:bidi="ar-SA"/>
              </w:rPr>
              <mc:AlternateContent>
                <mc:Choice Requires="wps">
                  <w:drawing>
                    <wp:anchor distT="0" distB="0" distL="0" distR="0" simplePos="0" relativeHeight="251665408" behindDoc="0" locked="0" layoutInCell="1" hidden="0" allowOverlap="1" wp14:anchorId="0A9C5406" wp14:editId="2A5013FE">
                      <wp:simplePos x="0" y="0"/>
                      <wp:positionH relativeFrom="column">
                        <wp:posOffset>85725</wp:posOffset>
                      </wp:positionH>
                      <wp:positionV relativeFrom="paragraph">
                        <wp:posOffset>38100</wp:posOffset>
                      </wp:positionV>
                      <wp:extent cx="267335" cy="248285"/>
                      <wp:effectExtent l="0" t="0" r="18415" b="18415"/>
                      <wp:wrapNone/>
                      <wp:docPr id="3" name="Rectángulo 3"/>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6B5EEF8A" w14:textId="77777777" w:rsidR="009E6A78" w:rsidRDefault="009E6A78">
                                  <w:pPr>
                                    <w:textDirection w:val="btLr"/>
                                  </w:pPr>
                                </w:p>
                              </w:txbxContent>
                            </wps:txbx>
                            <wps:bodyPr spcFirstLastPara="1" wrap="square" lIns="91425" tIns="91425" rIns="91425" bIns="91425" anchor="ctr" anchorCtr="0">
                              <a:noAutofit/>
                            </wps:bodyPr>
                          </wps:wsp>
                        </a:graphicData>
                      </a:graphic>
                    </wp:anchor>
                  </w:drawing>
                </mc:Choice>
                <mc:Fallback>
                  <w:pict>
                    <v:rect w14:anchorId="0A9C5406" id="Rectángulo 3" o:spid="_x0000_s1032" style="position:absolute;left:0;text-align:left;margin-left:6.75pt;margin-top:3pt;width:21.05pt;height:19.55pt;z-index:25166540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" filled="f">
                      <v:stroke startarrowwidth="narrow" startarrowlength="short" endarrowwidth="narrow" endarrowlength="short" miterlimit="5243f"/>
                      <v:textbox inset="2.53958mm,2.53958mm,2.53958mm,2.53958mm">
                        <w:txbxContent>
                          <w:p w14:paraId="6B5EEF8A" w14:textId="77777777" w:rsidR="009E6A78" w:rsidRDefault="009E6A78">
                            <w:pPr>
                              <w:textDirection w:val="btLr"/>
                            </w:pPr>
                          </w:p>
                        </w:txbxContent>
                      </v:textbox>
                    </v:rect>
                  </w:pict>
                </mc:Fallback>
              </mc:AlternateContent>
            </w:r>
          </w:p>
        </w:tc>
        <w:tc>
          <w:tcPr>
            <w:tcW w:w="662" w:type="dxa"/>
            <w:shd w:val="clear" w:color="auto" w:fill="auto"/>
          </w:tcPr>
          <w:p w14:paraId="417A21FD" w14:textId="77777777" w:rsidR="009E6A78" w:rsidRPr="00515FA6" w:rsidRDefault="009E6A78" w:rsidP="009E6A78">
            <w:pPr>
              <w:pBdr>
                <w:top w:val="nil"/>
                <w:left w:val="nil"/>
                <w:bottom w:val="nil"/>
                <w:right w:val="nil"/>
                <w:between w:val="nil"/>
              </w:pBdr>
              <w:spacing w:before="120" w:after="160" w:line="259" w:lineRule="auto"/>
              <w:ind w:left="66"/>
              <w:jc w:val="both"/>
              <w:rPr>
                <w:rFonts w:asciiTheme="minorHAnsi" w:eastAsia="Calibri" w:hAnsiTheme="minorHAnsi" w:cstheme="minorHAnsi"/>
                <w:sz w:val="22"/>
                <w:szCs w:val="22"/>
              </w:rPr>
            </w:pPr>
            <w:r w:rsidRPr="00515FA6">
              <w:rPr>
                <w:rFonts w:asciiTheme="minorHAnsi" w:hAnsiTheme="minorHAnsi" w:cstheme="minorHAnsi"/>
                <w:noProof/>
                <w:sz w:val="22"/>
                <w:szCs w:val="22"/>
                <w:lang w:val="nl-NL" w:eastAsia="nl-NL" w:bidi="ar-SA"/>
              </w:rPr>
              <mc:AlternateContent>
                <mc:Choice Requires="wps">
                  <w:drawing>
                    <wp:anchor distT="0" distB="0" distL="0" distR="0" simplePos="0" relativeHeight="251666432" behindDoc="0" locked="0" layoutInCell="1" hidden="0" allowOverlap="1" wp14:anchorId="5D1BB862" wp14:editId="0B7D81E3">
                      <wp:simplePos x="0" y="0"/>
                      <wp:positionH relativeFrom="column">
                        <wp:posOffset>66675</wp:posOffset>
                      </wp:positionH>
                      <wp:positionV relativeFrom="paragraph">
                        <wp:posOffset>38100</wp:posOffset>
                      </wp:positionV>
                      <wp:extent cx="267335" cy="248285"/>
                      <wp:effectExtent l="0" t="0" r="18415" b="18415"/>
                      <wp:wrapNone/>
                      <wp:docPr id="4" name="Rectángulo 4"/>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2697867F" w14:textId="77777777" w:rsidR="009E6A78" w:rsidRDefault="009E6A78">
                                  <w:pPr>
                                    <w:textDirection w:val="btLr"/>
                                  </w:pPr>
                                </w:p>
                              </w:txbxContent>
                            </wps:txbx>
                            <wps:bodyPr spcFirstLastPara="1" wrap="square" lIns="91425" tIns="91425" rIns="91425" bIns="91425" anchor="ctr" anchorCtr="0">
                              <a:noAutofit/>
                            </wps:bodyPr>
                          </wps:wsp>
                        </a:graphicData>
                      </a:graphic>
                    </wp:anchor>
                  </w:drawing>
                </mc:Choice>
                <mc:Fallback>
                  <w:pict>
                    <v:rect w14:anchorId="5D1BB862" id="Rectángulo 4" o:spid="_x0000_s1033" style="position:absolute;left:0;text-align:left;margin-left:5.25pt;margin-top:3pt;width:21.05pt;height:19.55pt;z-index:25166643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" filled="f">
                      <v:stroke startarrowwidth="narrow" startarrowlength="short" endarrowwidth="narrow" endarrowlength="short" miterlimit="5243f"/>
                      <v:textbox inset="2.53958mm,2.53958mm,2.53958mm,2.53958mm">
                        <w:txbxContent>
                          <w:p w14:paraId="2697867F" w14:textId="77777777" w:rsidR="009E6A78" w:rsidRDefault="009E6A78">
                            <w:pPr>
                              <w:textDirection w:val="btLr"/>
                            </w:pPr>
                          </w:p>
                        </w:txbxContent>
                      </v:textbox>
                    </v:rect>
                  </w:pict>
                </mc:Fallback>
              </mc:AlternateContent>
            </w:r>
          </w:p>
        </w:tc>
      </w:tr>
    </w:tbl>
    <w:p w14:paraId="36A264DF" w14:textId="77777777" w:rsidR="00553764" w:rsidRPr="00515FA6" w:rsidRDefault="00553764" w:rsidP="009E6A78">
      <w:pPr>
        <w:suppressAutoHyphens/>
        <w:spacing w:line="276" w:lineRule="auto"/>
        <w:rPr>
          <w:rFonts w:asciiTheme="minorHAnsi" w:hAnsiTheme="minorHAnsi" w:cstheme="minorHAnsi"/>
          <w:color w:val="auto"/>
          <w:sz w:val="22"/>
          <w:szCs w:val="22"/>
        </w:rPr>
      </w:pPr>
    </w:p>
    <w:p w14:paraId="0F049F00" w14:textId="77777777" w:rsidR="00221640" w:rsidRPr="00515FA6" w:rsidRDefault="00221640" w:rsidP="009E6A78">
      <w:pPr>
        <w:suppressAutoHyphens/>
        <w:spacing w:line="276" w:lineRule="auto"/>
        <w:rPr>
          <w:rFonts w:asciiTheme="minorHAnsi" w:hAnsiTheme="minorHAnsi" w:cstheme="minorHAnsi"/>
          <w:color w:val="auto"/>
          <w:sz w:val="22"/>
          <w:szCs w:val="22"/>
        </w:rPr>
      </w:pPr>
      <w:r w:rsidRPr="00515FA6">
        <w:rPr>
          <w:rFonts w:asciiTheme="minorHAnsi" w:hAnsiTheme="minorHAnsi" w:cstheme="minorHAnsi"/>
          <w:color w:val="auto"/>
          <w:sz w:val="22"/>
          <w:szCs w:val="22"/>
          <w:lang w:val="cs"/>
        </w:rPr>
        <w:br w:type="page"/>
      </w:r>
    </w:p>
    <w:p w14:paraId="3F546A43" w14:textId="77777777" w:rsidR="00553764" w:rsidRPr="00515FA6" w:rsidRDefault="00553764" w:rsidP="009E6A78">
      <w:pPr>
        <w:suppressAutoHyphens/>
        <w:spacing w:line="276" w:lineRule="auto"/>
        <w:rPr>
          <w:rFonts w:asciiTheme="minorHAnsi" w:hAnsiTheme="minorHAnsi" w:cstheme="minorHAnsi"/>
          <w:color w:val="auto"/>
          <w:sz w:val="22"/>
          <w:szCs w:val="22"/>
        </w:rPr>
      </w:pPr>
    </w:p>
    <w:p w14:paraId="247D6D13" w14:textId="77777777" w:rsidR="00553764" w:rsidRPr="00515FA6" w:rsidRDefault="00553764" w:rsidP="009E6A78">
      <w:pPr>
        <w:pStyle w:val="11"/>
        <w:suppressAutoHyphens/>
        <w:spacing w:after="0" w:line="276" w:lineRule="auto"/>
        <w:rPr>
          <w:rFonts w:asciiTheme="minorHAnsi" w:hAnsiTheme="minorHAnsi" w:cstheme="minorHAnsi"/>
          <w:color w:val="auto"/>
          <w:sz w:val="22"/>
          <w:szCs w:val="22"/>
        </w:rPr>
      </w:pPr>
      <w:r w:rsidRPr="00515FA6">
        <w:rPr>
          <w:rFonts w:asciiTheme="minorHAnsi" w:hAnsiTheme="minorHAnsi" w:cstheme="minorHAnsi"/>
          <w:color w:val="auto"/>
          <w:sz w:val="22"/>
          <w:szCs w:val="22"/>
          <w:lang w:val="cs"/>
        </w:rPr>
        <w:t>Jméno dárce / Jméno zákonného zástupce dárce:</w:t>
      </w:r>
    </w:p>
    <w:p w14:paraId="7ACE387B" w14:textId="77777777" w:rsidR="00FB4916" w:rsidRPr="00515FA6" w:rsidRDefault="00FB4916" w:rsidP="009E6A78">
      <w:pPr>
        <w:pStyle w:val="11"/>
        <w:pBdr>
          <w:bottom w:val="single" w:sz="8" w:space="1" w:color="auto"/>
        </w:pBdr>
        <w:suppressAutoHyphens/>
        <w:spacing w:before="360" w:after="360" w:line="276" w:lineRule="auto"/>
        <w:ind w:right="4925"/>
        <w:rPr>
          <w:rFonts w:asciiTheme="minorHAnsi" w:hAnsiTheme="minorHAnsi" w:cstheme="minorHAnsi"/>
          <w:color w:val="auto"/>
          <w:sz w:val="22"/>
          <w:szCs w:val="22"/>
        </w:rPr>
      </w:pPr>
    </w:p>
    <w:tbl>
      <w:tblPr>
        <w:tblOverlap w:val="never"/>
        <w:tblW w:w="0" w:type="auto"/>
        <w:tblLayout w:type="fixed"/>
        <w:tblCellMar>
          <w:left w:w="10" w:type="dxa"/>
          <w:right w:w="10" w:type="dxa"/>
        </w:tblCellMar>
        <w:tblLook w:val="0000" w:firstRow="0" w:lastRow="0" w:firstColumn="0" w:lastColumn="0" w:noHBand="0" w:noVBand="0"/>
      </w:tblPr>
      <w:tblGrid>
        <w:gridCol w:w="1118"/>
        <w:gridCol w:w="3120"/>
        <w:gridCol w:w="744"/>
        <w:gridCol w:w="2248"/>
      </w:tblGrid>
      <w:tr w:rsidR="00553764" w:rsidRPr="00515FA6" w14:paraId="1BBEC13A" w14:textId="77777777" w:rsidTr="0016236B">
        <w:trPr>
          <w:trHeight w:val="23"/>
        </w:trPr>
        <w:tc>
          <w:tcPr>
            <w:tcW w:w="1118" w:type="dxa"/>
            <w:shd w:val="clear" w:color="auto" w:fill="auto"/>
            <w:vAlign w:val="bottom"/>
          </w:tcPr>
          <w:p w14:paraId="5459CAEE" w14:textId="77777777" w:rsidR="00553764" w:rsidRPr="00515FA6" w:rsidRDefault="00553764" w:rsidP="009E6A78">
            <w:pPr>
              <w:pStyle w:val="a0"/>
              <w:suppressAutoHyphens/>
              <w:spacing w:before="11" w:after="11" w:line="276" w:lineRule="auto"/>
              <w:rPr>
                <w:rFonts w:asciiTheme="minorHAnsi" w:hAnsiTheme="minorHAnsi" w:cstheme="minorHAnsi"/>
                <w:color w:val="auto"/>
                <w:sz w:val="22"/>
                <w:szCs w:val="22"/>
              </w:rPr>
            </w:pPr>
            <w:r w:rsidRPr="00515FA6">
              <w:rPr>
                <w:rFonts w:asciiTheme="minorHAnsi" w:hAnsiTheme="minorHAnsi" w:cstheme="minorHAnsi"/>
                <w:color w:val="auto"/>
                <w:sz w:val="22"/>
                <w:szCs w:val="22"/>
                <w:lang w:val="cs"/>
              </w:rPr>
              <w:t>Podpis:</w:t>
            </w:r>
          </w:p>
        </w:tc>
        <w:tc>
          <w:tcPr>
            <w:tcW w:w="3120" w:type="dxa"/>
            <w:tcBorders>
              <w:bottom w:val="single" w:sz="4" w:space="0" w:color="auto"/>
            </w:tcBorders>
            <w:shd w:val="clear" w:color="auto" w:fill="auto"/>
            <w:vAlign w:val="bottom"/>
          </w:tcPr>
          <w:p w14:paraId="13CAFD3B" w14:textId="77777777" w:rsidR="00553764" w:rsidRPr="00515FA6" w:rsidRDefault="00553764" w:rsidP="009E6A78">
            <w:pPr>
              <w:suppressAutoHyphens/>
              <w:spacing w:before="11" w:after="11" w:line="276" w:lineRule="auto"/>
              <w:rPr>
                <w:rFonts w:asciiTheme="minorHAnsi" w:hAnsiTheme="minorHAnsi" w:cstheme="minorHAnsi"/>
                <w:color w:val="auto"/>
                <w:sz w:val="22"/>
                <w:szCs w:val="22"/>
              </w:rPr>
            </w:pPr>
          </w:p>
        </w:tc>
        <w:tc>
          <w:tcPr>
            <w:tcW w:w="744" w:type="dxa"/>
            <w:shd w:val="clear" w:color="auto" w:fill="auto"/>
            <w:vAlign w:val="bottom"/>
          </w:tcPr>
          <w:p w14:paraId="6D618211" w14:textId="77777777" w:rsidR="00553764" w:rsidRPr="00515FA6" w:rsidRDefault="00553764" w:rsidP="009E6A78">
            <w:pPr>
              <w:pStyle w:val="a0"/>
              <w:suppressAutoHyphens/>
              <w:spacing w:before="11" w:after="11" w:line="276" w:lineRule="auto"/>
              <w:jc w:val="right"/>
              <w:rPr>
                <w:rFonts w:asciiTheme="minorHAnsi" w:hAnsiTheme="minorHAnsi" w:cstheme="minorHAnsi"/>
                <w:color w:val="auto"/>
                <w:sz w:val="22"/>
                <w:szCs w:val="22"/>
              </w:rPr>
            </w:pPr>
            <w:r w:rsidRPr="00515FA6">
              <w:rPr>
                <w:rFonts w:asciiTheme="minorHAnsi" w:hAnsiTheme="minorHAnsi" w:cstheme="minorHAnsi"/>
                <w:color w:val="auto"/>
                <w:sz w:val="22"/>
                <w:szCs w:val="22"/>
                <w:lang w:val="cs"/>
              </w:rPr>
              <w:t>Datum:</w:t>
            </w:r>
          </w:p>
        </w:tc>
        <w:tc>
          <w:tcPr>
            <w:tcW w:w="2248" w:type="dxa"/>
            <w:shd w:val="clear" w:color="auto" w:fill="auto"/>
            <w:vAlign w:val="bottom"/>
          </w:tcPr>
          <w:p w14:paraId="50C7CAE0" w14:textId="77777777" w:rsidR="00553764" w:rsidRPr="00515FA6" w:rsidRDefault="00553764" w:rsidP="009E6A78">
            <w:pPr>
              <w:pStyle w:val="a0"/>
              <w:suppressAutoHyphens/>
              <w:spacing w:before="11" w:after="31" w:line="276" w:lineRule="auto"/>
              <w:rPr>
                <w:rFonts w:asciiTheme="minorHAnsi" w:hAnsiTheme="minorHAnsi" w:cstheme="minorHAnsi"/>
                <w:color w:val="auto"/>
                <w:sz w:val="22"/>
                <w:szCs w:val="22"/>
              </w:rPr>
            </w:pPr>
            <w:r w:rsidRPr="00515FA6">
              <w:rPr>
                <w:rFonts w:asciiTheme="minorHAnsi" w:hAnsiTheme="minorHAnsi" w:cstheme="minorHAnsi"/>
                <w:color w:val="auto"/>
                <w:sz w:val="22"/>
                <w:szCs w:val="22"/>
                <w:lang w:val="cs"/>
              </w:rPr>
              <w:t>___ / ___ / ______</w:t>
            </w:r>
            <w:r w:rsidRPr="00515FA6">
              <w:rPr>
                <w:rFonts w:asciiTheme="minorHAnsi" w:hAnsiTheme="minorHAnsi" w:cstheme="minorHAnsi"/>
                <w:color w:val="auto"/>
                <w:sz w:val="22"/>
                <w:szCs w:val="22"/>
                <w:lang w:val="cs"/>
              </w:rPr>
              <w:tab/>
            </w:r>
          </w:p>
        </w:tc>
      </w:tr>
    </w:tbl>
    <w:p w14:paraId="00079D59" w14:textId="77777777" w:rsidR="00FB4916" w:rsidRPr="00515FA6" w:rsidRDefault="00FB4916" w:rsidP="009E6A78">
      <w:pPr>
        <w:spacing w:line="276" w:lineRule="auto"/>
        <w:rPr>
          <w:rFonts w:asciiTheme="minorHAnsi" w:hAnsiTheme="minorHAnsi" w:cstheme="minorHAnsi"/>
          <w:sz w:val="22"/>
          <w:szCs w:val="22"/>
        </w:rPr>
      </w:pPr>
    </w:p>
    <w:tbl>
      <w:tblPr>
        <w:tblOverlap w:val="never"/>
        <w:tblW w:w="0" w:type="auto"/>
        <w:tblLayout w:type="fixed"/>
        <w:tblCellMar>
          <w:left w:w="10" w:type="dxa"/>
          <w:right w:w="10" w:type="dxa"/>
        </w:tblCellMar>
        <w:tblLook w:val="0000" w:firstRow="0" w:lastRow="0" w:firstColumn="0" w:lastColumn="0" w:noHBand="0" w:noVBand="0"/>
      </w:tblPr>
      <w:tblGrid>
        <w:gridCol w:w="3686"/>
        <w:gridCol w:w="5103"/>
      </w:tblGrid>
      <w:tr w:rsidR="00553764" w:rsidRPr="00515FA6" w14:paraId="51846C32" w14:textId="77777777" w:rsidTr="00747212">
        <w:trPr>
          <w:trHeight w:val="23"/>
        </w:trPr>
        <w:tc>
          <w:tcPr>
            <w:tcW w:w="3686" w:type="dxa"/>
            <w:shd w:val="clear" w:color="auto" w:fill="auto"/>
            <w:vAlign w:val="bottom"/>
          </w:tcPr>
          <w:p w14:paraId="3F2C198D" w14:textId="77777777" w:rsidR="00553764" w:rsidRPr="00515FA6" w:rsidRDefault="00553764" w:rsidP="009E6A78">
            <w:pPr>
              <w:pStyle w:val="a0"/>
              <w:suppressAutoHyphens/>
              <w:spacing w:before="11" w:after="11" w:line="276" w:lineRule="auto"/>
              <w:rPr>
                <w:rFonts w:asciiTheme="minorHAnsi" w:hAnsiTheme="minorHAnsi" w:cstheme="minorHAnsi"/>
                <w:color w:val="auto"/>
                <w:sz w:val="22"/>
                <w:szCs w:val="22"/>
              </w:rPr>
            </w:pPr>
            <w:r w:rsidRPr="00515FA6">
              <w:rPr>
                <w:rFonts w:asciiTheme="minorHAnsi" w:hAnsiTheme="minorHAnsi" w:cstheme="minorHAnsi"/>
                <w:color w:val="auto"/>
                <w:sz w:val="22"/>
                <w:szCs w:val="22"/>
                <w:lang w:val="cs"/>
              </w:rPr>
              <w:t xml:space="preserve">Jméno svědka (v příslušných případech): </w:t>
            </w:r>
          </w:p>
        </w:tc>
        <w:tc>
          <w:tcPr>
            <w:tcW w:w="5103" w:type="dxa"/>
            <w:tcBorders>
              <w:bottom w:val="single" w:sz="4" w:space="0" w:color="auto"/>
            </w:tcBorders>
            <w:shd w:val="clear" w:color="auto" w:fill="auto"/>
          </w:tcPr>
          <w:p w14:paraId="19DD153C" w14:textId="77777777" w:rsidR="00553764" w:rsidRPr="00515FA6" w:rsidRDefault="00553764" w:rsidP="009E6A78">
            <w:pPr>
              <w:suppressAutoHyphens/>
              <w:spacing w:before="11" w:after="11" w:line="276" w:lineRule="auto"/>
              <w:rPr>
                <w:rFonts w:asciiTheme="minorHAnsi" w:hAnsiTheme="minorHAnsi" w:cstheme="minorHAnsi"/>
                <w:color w:val="auto"/>
                <w:sz w:val="22"/>
                <w:szCs w:val="22"/>
              </w:rPr>
            </w:pPr>
          </w:p>
        </w:tc>
      </w:tr>
    </w:tbl>
    <w:p w14:paraId="6037AC5A" w14:textId="77777777" w:rsidR="00FB4916" w:rsidRPr="00515FA6" w:rsidRDefault="00FB4916" w:rsidP="009E6A78">
      <w:pPr>
        <w:spacing w:line="276" w:lineRule="auto"/>
        <w:rPr>
          <w:rFonts w:asciiTheme="minorHAnsi" w:hAnsiTheme="minorHAnsi" w:cstheme="minorHAnsi"/>
          <w:sz w:val="22"/>
          <w:szCs w:val="22"/>
        </w:rPr>
      </w:pPr>
    </w:p>
    <w:tbl>
      <w:tblPr>
        <w:tblOverlap w:val="never"/>
        <w:tblW w:w="0" w:type="auto"/>
        <w:tblLayout w:type="fixed"/>
        <w:tblCellMar>
          <w:left w:w="10" w:type="dxa"/>
          <w:right w:w="10" w:type="dxa"/>
        </w:tblCellMar>
        <w:tblLook w:val="0000" w:firstRow="0" w:lastRow="0" w:firstColumn="0" w:lastColumn="0" w:noHBand="0" w:noVBand="0"/>
      </w:tblPr>
      <w:tblGrid>
        <w:gridCol w:w="1056"/>
        <w:gridCol w:w="3048"/>
        <w:gridCol w:w="816"/>
        <w:gridCol w:w="2310"/>
      </w:tblGrid>
      <w:tr w:rsidR="00553764" w:rsidRPr="00515FA6" w14:paraId="0501A687" w14:textId="77777777" w:rsidTr="0016236B">
        <w:trPr>
          <w:trHeight w:val="23"/>
        </w:trPr>
        <w:tc>
          <w:tcPr>
            <w:tcW w:w="1056" w:type="dxa"/>
            <w:shd w:val="clear" w:color="auto" w:fill="auto"/>
            <w:vAlign w:val="bottom"/>
          </w:tcPr>
          <w:p w14:paraId="52DBF201" w14:textId="77777777" w:rsidR="00553764" w:rsidRPr="00515FA6" w:rsidRDefault="00553764" w:rsidP="009E6A78">
            <w:pPr>
              <w:pStyle w:val="a0"/>
              <w:suppressAutoHyphens/>
              <w:spacing w:before="11" w:after="11" w:line="276" w:lineRule="auto"/>
              <w:rPr>
                <w:rFonts w:asciiTheme="minorHAnsi" w:hAnsiTheme="minorHAnsi" w:cstheme="minorHAnsi"/>
                <w:color w:val="auto"/>
                <w:sz w:val="22"/>
                <w:szCs w:val="22"/>
              </w:rPr>
            </w:pPr>
            <w:r w:rsidRPr="00515FA6">
              <w:rPr>
                <w:rFonts w:asciiTheme="minorHAnsi" w:hAnsiTheme="minorHAnsi" w:cstheme="minorHAnsi"/>
                <w:color w:val="auto"/>
                <w:sz w:val="22"/>
                <w:szCs w:val="22"/>
                <w:lang w:val="cs"/>
              </w:rPr>
              <w:t xml:space="preserve">Podpis: </w:t>
            </w:r>
          </w:p>
        </w:tc>
        <w:tc>
          <w:tcPr>
            <w:tcW w:w="3048" w:type="dxa"/>
            <w:tcBorders>
              <w:bottom w:val="single" w:sz="4" w:space="0" w:color="auto"/>
            </w:tcBorders>
            <w:shd w:val="clear" w:color="auto" w:fill="auto"/>
          </w:tcPr>
          <w:p w14:paraId="5ADFED20" w14:textId="77777777" w:rsidR="00553764" w:rsidRPr="00515FA6" w:rsidRDefault="00553764" w:rsidP="009E6A78">
            <w:pPr>
              <w:suppressAutoHyphens/>
              <w:spacing w:before="11" w:after="11" w:line="276" w:lineRule="auto"/>
              <w:rPr>
                <w:rFonts w:asciiTheme="minorHAnsi" w:hAnsiTheme="minorHAnsi" w:cstheme="minorHAnsi"/>
                <w:color w:val="auto"/>
                <w:sz w:val="22"/>
                <w:szCs w:val="22"/>
              </w:rPr>
            </w:pPr>
          </w:p>
        </w:tc>
        <w:tc>
          <w:tcPr>
            <w:tcW w:w="816" w:type="dxa"/>
            <w:shd w:val="clear" w:color="auto" w:fill="auto"/>
            <w:vAlign w:val="bottom"/>
          </w:tcPr>
          <w:p w14:paraId="5B98B984" w14:textId="77777777" w:rsidR="00553764" w:rsidRPr="00515FA6" w:rsidRDefault="00553764" w:rsidP="009E6A78">
            <w:pPr>
              <w:pStyle w:val="a0"/>
              <w:suppressAutoHyphens/>
              <w:spacing w:before="11" w:after="0" w:line="276" w:lineRule="auto"/>
              <w:jc w:val="right"/>
              <w:rPr>
                <w:rFonts w:asciiTheme="minorHAnsi" w:hAnsiTheme="minorHAnsi" w:cstheme="minorHAnsi"/>
                <w:color w:val="auto"/>
                <w:sz w:val="22"/>
                <w:szCs w:val="22"/>
              </w:rPr>
            </w:pPr>
            <w:r w:rsidRPr="00515FA6">
              <w:rPr>
                <w:rFonts w:asciiTheme="minorHAnsi" w:hAnsiTheme="minorHAnsi" w:cstheme="minorHAnsi"/>
                <w:color w:val="auto"/>
                <w:sz w:val="22"/>
                <w:szCs w:val="22"/>
                <w:lang w:val="cs"/>
              </w:rPr>
              <w:t>Datum:</w:t>
            </w:r>
          </w:p>
        </w:tc>
        <w:tc>
          <w:tcPr>
            <w:tcW w:w="2310" w:type="dxa"/>
            <w:shd w:val="clear" w:color="auto" w:fill="auto"/>
            <w:vAlign w:val="bottom"/>
          </w:tcPr>
          <w:p w14:paraId="0D11F571" w14:textId="77777777" w:rsidR="00553764" w:rsidRPr="00515FA6" w:rsidRDefault="00FB4916" w:rsidP="009E6A78">
            <w:pPr>
              <w:pStyle w:val="a0"/>
              <w:suppressAutoHyphens/>
              <w:spacing w:before="11" w:after="31" w:line="276" w:lineRule="auto"/>
              <w:rPr>
                <w:rFonts w:asciiTheme="minorHAnsi" w:hAnsiTheme="minorHAnsi" w:cstheme="minorHAnsi"/>
                <w:color w:val="auto"/>
                <w:sz w:val="22"/>
                <w:szCs w:val="22"/>
              </w:rPr>
            </w:pPr>
            <w:r w:rsidRPr="00515FA6">
              <w:rPr>
                <w:rFonts w:asciiTheme="minorHAnsi" w:hAnsiTheme="minorHAnsi" w:cstheme="minorHAnsi"/>
                <w:color w:val="auto"/>
                <w:sz w:val="22"/>
                <w:szCs w:val="22"/>
                <w:lang w:val="cs"/>
              </w:rPr>
              <w:t>___ / ___ / ______</w:t>
            </w:r>
          </w:p>
        </w:tc>
      </w:tr>
    </w:tbl>
    <w:p w14:paraId="2B5E3E8B" w14:textId="77777777" w:rsidR="00553764" w:rsidRPr="00515FA6" w:rsidRDefault="00553764" w:rsidP="009E6A78">
      <w:pPr>
        <w:pStyle w:val="11"/>
        <w:suppressAutoHyphens/>
        <w:spacing w:before="480" w:after="600" w:line="276" w:lineRule="auto"/>
        <w:rPr>
          <w:rFonts w:asciiTheme="minorHAnsi" w:hAnsiTheme="minorHAnsi" w:cstheme="minorHAnsi"/>
          <w:color w:val="auto"/>
          <w:sz w:val="22"/>
          <w:szCs w:val="22"/>
        </w:rPr>
      </w:pPr>
      <w:r w:rsidRPr="00515FA6">
        <w:rPr>
          <w:rFonts w:asciiTheme="minorHAnsi" w:hAnsiTheme="minorHAnsi" w:cstheme="minorHAnsi"/>
          <w:color w:val="auto"/>
          <w:sz w:val="22"/>
          <w:szCs w:val="22"/>
          <w:lang w:val="cs"/>
        </w:rPr>
        <w:t>Pokud se během období, kdy jsou údaje uloženy v Registru, objeví informace, které mohou ovlivnit souhlas dárce, bude dárce včas informován.</w:t>
      </w:r>
    </w:p>
    <w:tbl>
      <w:tblPr>
        <w:tblOverlap w:val="never"/>
        <w:tblW w:w="0" w:type="auto"/>
        <w:tblLayout w:type="fixed"/>
        <w:tblCellMar>
          <w:left w:w="10" w:type="dxa"/>
          <w:right w:w="10" w:type="dxa"/>
        </w:tblCellMar>
        <w:tblLook w:val="0000" w:firstRow="0" w:lastRow="0" w:firstColumn="0" w:lastColumn="0" w:noHBand="0" w:noVBand="0"/>
      </w:tblPr>
      <w:tblGrid>
        <w:gridCol w:w="3261"/>
        <w:gridCol w:w="3493"/>
      </w:tblGrid>
      <w:tr w:rsidR="00553764" w:rsidRPr="00515FA6" w14:paraId="44F7C7AC" w14:textId="77777777" w:rsidTr="0016236B">
        <w:trPr>
          <w:trHeight w:val="23"/>
        </w:trPr>
        <w:tc>
          <w:tcPr>
            <w:tcW w:w="3261" w:type="dxa"/>
            <w:shd w:val="clear" w:color="auto" w:fill="auto"/>
            <w:vAlign w:val="bottom"/>
          </w:tcPr>
          <w:p w14:paraId="5992287F" w14:textId="77777777" w:rsidR="00553764" w:rsidRPr="00515FA6" w:rsidRDefault="00553764" w:rsidP="009E6A78">
            <w:pPr>
              <w:pStyle w:val="a0"/>
              <w:suppressAutoHyphens/>
              <w:spacing w:before="11" w:after="11" w:line="276" w:lineRule="auto"/>
              <w:jc w:val="both"/>
              <w:rPr>
                <w:rFonts w:asciiTheme="minorHAnsi" w:hAnsiTheme="minorHAnsi" w:cstheme="minorHAnsi"/>
                <w:color w:val="auto"/>
                <w:sz w:val="22"/>
                <w:szCs w:val="22"/>
              </w:rPr>
            </w:pPr>
            <w:r w:rsidRPr="00515FA6">
              <w:rPr>
                <w:rFonts w:asciiTheme="minorHAnsi" w:hAnsiTheme="minorHAnsi" w:cstheme="minorHAnsi"/>
                <w:color w:val="auto"/>
                <w:sz w:val="22"/>
                <w:szCs w:val="22"/>
                <w:lang w:val="cs"/>
              </w:rPr>
              <w:t>Jméno zástupce nemocnice:</w:t>
            </w:r>
          </w:p>
        </w:tc>
        <w:tc>
          <w:tcPr>
            <w:tcW w:w="3493" w:type="dxa"/>
            <w:tcBorders>
              <w:bottom w:val="single" w:sz="4" w:space="0" w:color="auto"/>
            </w:tcBorders>
            <w:shd w:val="clear" w:color="auto" w:fill="auto"/>
          </w:tcPr>
          <w:p w14:paraId="57286D59" w14:textId="77777777" w:rsidR="00553764" w:rsidRPr="00515FA6" w:rsidRDefault="00553764" w:rsidP="009E6A78">
            <w:pPr>
              <w:suppressAutoHyphens/>
              <w:spacing w:before="11" w:after="11" w:line="276" w:lineRule="auto"/>
              <w:rPr>
                <w:rFonts w:asciiTheme="minorHAnsi" w:hAnsiTheme="minorHAnsi" w:cstheme="minorHAnsi"/>
                <w:color w:val="auto"/>
                <w:sz w:val="22"/>
                <w:szCs w:val="22"/>
              </w:rPr>
            </w:pPr>
          </w:p>
        </w:tc>
      </w:tr>
    </w:tbl>
    <w:p w14:paraId="70B3F13D" w14:textId="77777777" w:rsidR="00FB4916" w:rsidRPr="00515FA6" w:rsidRDefault="00FB4916" w:rsidP="009E6A78">
      <w:pPr>
        <w:spacing w:line="276" w:lineRule="auto"/>
        <w:rPr>
          <w:rFonts w:asciiTheme="minorHAnsi" w:hAnsiTheme="minorHAnsi" w:cstheme="minorHAnsi"/>
          <w:sz w:val="22"/>
          <w:szCs w:val="22"/>
        </w:rPr>
      </w:pPr>
    </w:p>
    <w:tbl>
      <w:tblPr>
        <w:tblOverlap w:val="never"/>
        <w:tblW w:w="0" w:type="auto"/>
        <w:tblLayout w:type="fixed"/>
        <w:tblCellMar>
          <w:left w:w="10" w:type="dxa"/>
          <w:right w:w="10" w:type="dxa"/>
        </w:tblCellMar>
        <w:tblLook w:val="0000" w:firstRow="0" w:lastRow="0" w:firstColumn="0" w:lastColumn="0" w:noHBand="0" w:noVBand="0"/>
      </w:tblPr>
      <w:tblGrid>
        <w:gridCol w:w="1118"/>
        <w:gridCol w:w="3120"/>
        <w:gridCol w:w="744"/>
        <w:gridCol w:w="2248"/>
      </w:tblGrid>
      <w:tr w:rsidR="00FB4916" w:rsidRPr="00515FA6" w14:paraId="3502BABB" w14:textId="77777777" w:rsidTr="0016236B">
        <w:trPr>
          <w:trHeight w:val="23"/>
        </w:trPr>
        <w:tc>
          <w:tcPr>
            <w:tcW w:w="1118" w:type="dxa"/>
            <w:shd w:val="clear" w:color="auto" w:fill="auto"/>
            <w:vAlign w:val="bottom"/>
          </w:tcPr>
          <w:p w14:paraId="423AB69C" w14:textId="77777777" w:rsidR="00FB4916" w:rsidRPr="00515FA6" w:rsidRDefault="00FB4916" w:rsidP="009E6A78">
            <w:pPr>
              <w:pStyle w:val="a0"/>
              <w:suppressAutoHyphens/>
              <w:spacing w:before="11" w:after="11" w:line="276" w:lineRule="auto"/>
              <w:rPr>
                <w:rFonts w:asciiTheme="minorHAnsi" w:hAnsiTheme="minorHAnsi" w:cstheme="minorHAnsi"/>
                <w:color w:val="auto"/>
                <w:sz w:val="22"/>
                <w:szCs w:val="22"/>
              </w:rPr>
            </w:pPr>
            <w:r w:rsidRPr="00515FA6">
              <w:rPr>
                <w:rFonts w:asciiTheme="minorHAnsi" w:hAnsiTheme="minorHAnsi" w:cstheme="minorHAnsi"/>
                <w:color w:val="auto"/>
                <w:sz w:val="22"/>
                <w:szCs w:val="22"/>
                <w:lang w:val="cs"/>
              </w:rPr>
              <w:t>Podpis:</w:t>
            </w:r>
          </w:p>
        </w:tc>
        <w:tc>
          <w:tcPr>
            <w:tcW w:w="3120" w:type="dxa"/>
            <w:tcBorders>
              <w:bottom w:val="single" w:sz="4" w:space="0" w:color="auto"/>
            </w:tcBorders>
            <w:shd w:val="clear" w:color="auto" w:fill="auto"/>
            <w:vAlign w:val="bottom"/>
          </w:tcPr>
          <w:p w14:paraId="617C457A" w14:textId="77777777" w:rsidR="00FB4916" w:rsidRPr="00515FA6" w:rsidRDefault="00FB4916" w:rsidP="009E6A78">
            <w:pPr>
              <w:suppressAutoHyphens/>
              <w:spacing w:before="11" w:after="11" w:line="276" w:lineRule="auto"/>
              <w:rPr>
                <w:rFonts w:asciiTheme="minorHAnsi" w:hAnsiTheme="minorHAnsi" w:cstheme="minorHAnsi"/>
                <w:color w:val="auto"/>
                <w:sz w:val="22"/>
                <w:szCs w:val="22"/>
              </w:rPr>
            </w:pPr>
          </w:p>
        </w:tc>
        <w:tc>
          <w:tcPr>
            <w:tcW w:w="744" w:type="dxa"/>
            <w:shd w:val="clear" w:color="auto" w:fill="auto"/>
            <w:vAlign w:val="bottom"/>
          </w:tcPr>
          <w:p w14:paraId="77824C1B" w14:textId="77777777" w:rsidR="00FB4916" w:rsidRPr="00515FA6" w:rsidRDefault="00FB4916" w:rsidP="009E6A78">
            <w:pPr>
              <w:pStyle w:val="a0"/>
              <w:suppressAutoHyphens/>
              <w:spacing w:before="11" w:after="11" w:line="276" w:lineRule="auto"/>
              <w:jc w:val="right"/>
              <w:rPr>
                <w:rFonts w:asciiTheme="minorHAnsi" w:hAnsiTheme="minorHAnsi" w:cstheme="minorHAnsi"/>
                <w:color w:val="auto"/>
                <w:sz w:val="22"/>
                <w:szCs w:val="22"/>
              </w:rPr>
            </w:pPr>
            <w:r w:rsidRPr="00515FA6">
              <w:rPr>
                <w:rFonts w:asciiTheme="minorHAnsi" w:hAnsiTheme="minorHAnsi" w:cstheme="minorHAnsi"/>
                <w:color w:val="auto"/>
                <w:sz w:val="22"/>
                <w:szCs w:val="22"/>
                <w:lang w:val="cs"/>
              </w:rPr>
              <w:t>Datum:</w:t>
            </w:r>
          </w:p>
        </w:tc>
        <w:tc>
          <w:tcPr>
            <w:tcW w:w="2248" w:type="dxa"/>
            <w:shd w:val="clear" w:color="auto" w:fill="auto"/>
            <w:vAlign w:val="bottom"/>
          </w:tcPr>
          <w:p w14:paraId="5CAEB280" w14:textId="77777777" w:rsidR="00FB4916" w:rsidRPr="00515FA6" w:rsidRDefault="00FB4916" w:rsidP="009E6A78">
            <w:pPr>
              <w:pStyle w:val="a0"/>
              <w:suppressAutoHyphens/>
              <w:spacing w:before="11" w:after="31" w:line="276" w:lineRule="auto"/>
              <w:rPr>
                <w:rFonts w:asciiTheme="minorHAnsi" w:hAnsiTheme="minorHAnsi" w:cstheme="minorHAnsi"/>
                <w:color w:val="auto"/>
                <w:sz w:val="22"/>
                <w:szCs w:val="22"/>
              </w:rPr>
            </w:pPr>
            <w:r w:rsidRPr="00515FA6">
              <w:rPr>
                <w:rFonts w:asciiTheme="minorHAnsi" w:hAnsiTheme="minorHAnsi" w:cstheme="minorHAnsi"/>
                <w:color w:val="auto"/>
                <w:sz w:val="22"/>
                <w:szCs w:val="22"/>
                <w:lang w:val="cs"/>
              </w:rPr>
              <w:t>___ / ___ / ______</w:t>
            </w:r>
            <w:r w:rsidRPr="00515FA6">
              <w:rPr>
                <w:rFonts w:asciiTheme="minorHAnsi" w:hAnsiTheme="minorHAnsi" w:cstheme="minorHAnsi"/>
                <w:color w:val="auto"/>
                <w:sz w:val="22"/>
                <w:szCs w:val="22"/>
                <w:lang w:val="cs"/>
              </w:rPr>
              <w:tab/>
            </w:r>
          </w:p>
        </w:tc>
      </w:tr>
    </w:tbl>
    <w:p w14:paraId="44C276CB" w14:textId="77777777" w:rsidR="00553764" w:rsidRPr="00515FA6" w:rsidRDefault="00553764" w:rsidP="009E6A78">
      <w:pPr>
        <w:pBdr>
          <w:bottom w:val="dashSmallGap" w:sz="8" w:space="1" w:color="auto"/>
        </w:pBdr>
        <w:suppressAutoHyphens/>
        <w:spacing w:before="240" w:line="276" w:lineRule="auto"/>
        <w:ind w:right="1665"/>
        <w:rPr>
          <w:rFonts w:asciiTheme="minorHAnsi" w:hAnsiTheme="minorHAnsi" w:cstheme="minorHAnsi"/>
          <w:color w:val="auto"/>
          <w:sz w:val="22"/>
          <w:szCs w:val="22"/>
          <w:u w:val="dotted"/>
        </w:rPr>
      </w:pPr>
    </w:p>
    <w:p w14:paraId="735421EF" w14:textId="77777777" w:rsidR="00553764" w:rsidRPr="00515FA6" w:rsidRDefault="00553764" w:rsidP="009E6A78">
      <w:pPr>
        <w:pStyle w:val="11"/>
        <w:suppressAutoHyphens/>
        <w:spacing w:before="600" w:after="0" w:line="276" w:lineRule="auto"/>
        <w:rPr>
          <w:rFonts w:asciiTheme="minorHAnsi" w:hAnsiTheme="minorHAnsi" w:cstheme="minorHAnsi"/>
          <w:color w:val="auto"/>
          <w:sz w:val="22"/>
          <w:szCs w:val="22"/>
        </w:rPr>
      </w:pPr>
      <w:r w:rsidRPr="00515FA6">
        <w:rPr>
          <w:rFonts w:asciiTheme="minorHAnsi" w:hAnsiTheme="minorHAnsi" w:cstheme="minorHAnsi"/>
          <w:color w:val="auto"/>
          <w:sz w:val="22"/>
          <w:szCs w:val="22"/>
          <w:lang w:val="cs"/>
        </w:rPr>
        <w:t>Dodatečné informace poskytl(a) (v příslušných případech):</w:t>
      </w:r>
    </w:p>
    <w:p w14:paraId="7DA6C601" w14:textId="77777777" w:rsidR="00553764" w:rsidRPr="00515FA6" w:rsidRDefault="00553764" w:rsidP="009E6A78">
      <w:pPr>
        <w:pStyle w:val="11"/>
        <w:tabs>
          <w:tab w:val="left" w:leader="underscore" w:pos="6521"/>
        </w:tabs>
        <w:suppressAutoHyphens/>
        <w:spacing w:before="480" w:after="0" w:line="276" w:lineRule="auto"/>
        <w:rPr>
          <w:rFonts w:asciiTheme="minorHAnsi" w:hAnsiTheme="minorHAnsi" w:cstheme="minorHAnsi"/>
          <w:color w:val="auto"/>
          <w:sz w:val="22"/>
          <w:szCs w:val="22"/>
        </w:rPr>
      </w:pPr>
      <w:r w:rsidRPr="00515FA6">
        <w:rPr>
          <w:rFonts w:asciiTheme="minorHAnsi" w:hAnsiTheme="minorHAnsi" w:cstheme="minorHAnsi"/>
          <w:color w:val="auto"/>
          <w:sz w:val="22"/>
          <w:szCs w:val="22"/>
          <w:lang w:val="cs"/>
        </w:rPr>
        <w:t xml:space="preserve">Jméno: </w:t>
      </w:r>
      <w:r w:rsidRPr="00515FA6">
        <w:rPr>
          <w:rFonts w:asciiTheme="minorHAnsi" w:hAnsiTheme="minorHAnsi" w:cstheme="minorHAnsi"/>
          <w:color w:val="auto"/>
          <w:sz w:val="22"/>
          <w:szCs w:val="22"/>
          <w:lang w:val="cs"/>
        </w:rPr>
        <w:tab/>
      </w:r>
    </w:p>
    <w:p w14:paraId="0207220F" w14:textId="77777777" w:rsidR="00553764" w:rsidRPr="00515FA6" w:rsidRDefault="00553764" w:rsidP="009E6A78">
      <w:pPr>
        <w:pStyle w:val="11"/>
        <w:tabs>
          <w:tab w:val="left" w:leader="underscore" w:pos="6521"/>
        </w:tabs>
        <w:suppressAutoHyphens/>
        <w:spacing w:before="360" w:after="0" w:line="276" w:lineRule="auto"/>
        <w:rPr>
          <w:rFonts w:asciiTheme="minorHAnsi" w:hAnsiTheme="minorHAnsi" w:cstheme="minorHAnsi"/>
          <w:color w:val="auto"/>
          <w:sz w:val="22"/>
          <w:szCs w:val="22"/>
        </w:rPr>
      </w:pPr>
      <w:r w:rsidRPr="00515FA6">
        <w:rPr>
          <w:rFonts w:asciiTheme="minorHAnsi" w:hAnsiTheme="minorHAnsi" w:cstheme="minorHAnsi"/>
          <w:color w:val="auto"/>
          <w:sz w:val="22"/>
          <w:szCs w:val="22"/>
          <w:lang w:val="cs"/>
        </w:rPr>
        <w:t xml:space="preserve">Pozice/titul: </w:t>
      </w:r>
      <w:r w:rsidRPr="00515FA6">
        <w:rPr>
          <w:rFonts w:asciiTheme="minorHAnsi" w:hAnsiTheme="minorHAnsi" w:cstheme="minorHAnsi"/>
          <w:color w:val="auto"/>
          <w:sz w:val="22"/>
          <w:szCs w:val="22"/>
          <w:lang w:val="cs"/>
        </w:rPr>
        <w:tab/>
      </w:r>
    </w:p>
    <w:tbl>
      <w:tblPr>
        <w:tblOverlap w:val="never"/>
        <w:tblW w:w="0" w:type="auto"/>
        <w:tblLayout w:type="fixed"/>
        <w:tblCellMar>
          <w:left w:w="10" w:type="dxa"/>
          <w:right w:w="10" w:type="dxa"/>
        </w:tblCellMar>
        <w:tblLook w:val="0000" w:firstRow="0" w:lastRow="0" w:firstColumn="0" w:lastColumn="0" w:noHBand="0" w:noVBand="0"/>
      </w:tblPr>
      <w:tblGrid>
        <w:gridCol w:w="1118"/>
        <w:gridCol w:w="3120"/>
        <w:gridCol w:w="744"/>
        <w:gridCol w:w="2248"/>
      </w:tblGrid>
      <w:tr w:rsidR="00FB4916" w:rsidRPr="00515FA6" w14:paraId="698B5A34" w14:textId="77777777" w:rsidTr="0016236B">
        <w:trPr>
          <w:trHeight w:val="23"/>
        </w:trPr>
        <w:tc>
          <w:tcPr>
            <w:tcW w:w="1118" w:type="dxa"/>
            <w:shd w:val="clear" w:color="auto" w:fill="auto"/>
            <w:vAlign w:val="bottom"/>
          </w:tcPr>
          <w:p w14:paraId="66B23924" w14:textId="77777777" w:rsidR="00FB4916" w:rsidRPr="00515FA6" w:rsidRDefault="00FB4916" w:rsidP="009E6A78">
            <w:pPr>
              <w:pStyle w:val="a0"/>
              <w:suppressAutoHyphens/>
              <w:spacing w:before="371" w:after="11" w:line="276" w:lineRule="auto"/>
              <w:rPr>
                <w:rFonts w:asciiTheme="minorHAnsi" w:hAnsiTheme="minorHAnsi" w:cstheme="minorHAnsi"/>
                <w:color w:val="auto"/>
                <w:sz w:val="22"/>
                <w:szCs w:val="22"/>
              </w:rPr>
            </w:pPr>
            <w:r w:rsidRPr="00515FA6">
              <w:rPr>
                <w:rFonts w:asciiTheme="minorHAnsi" w:hAnsiTheme="minorHAnsi" w:cstheme="minorHAnsi"/>
                <w:color w:val="auto"/>
                <w:sz w:val="22"/>
                <w:szCs w:val="22"/>
                <w:lang w:val="cs"/>
              </w:rPr>
              <w:t>Podpis:</w:t>
            </w:r>
          </w:p>
        </w:tc>
        <w:tc>
          <w:tcPr>
            <w:tcW w:w="3120" w:type="dxa"/>
            <w:tcBorders>
              <w:bottom w:val="single" w:sz="4" w:space="0" w:color="auto"/>
            </w:tcBorders>
            <w:shd w:val="clear" w:color="auto" w:fill="auto"/>
            <w:vAlign w:val="bottom"/>
          </w:tcPr>
          <w:p w14:paraId="5E4713EA" w14:textId="77777777" w:rsidR="00FB4916" w:rsidRPr="00515FA6" w:rsidRDefault="00FB4916" w:rsidP="009E6A78">
            <w:pPr>
              <w:suppressAutoHyphens/>
              <w:spacing w:before="371" w:after="11" w:line="276" w:lineRule="auto"/>
              <w:rPr>
                <w:rFonts w:asciiTheme="minorHAnsi" w:hAnsiTheme="minorHAnsi" w:cstheme="minorHAnsi"/>
                <w:color w:val="auto"/>
                <w:sz w:val="22"/>
                <w:szCs w:val="22"/>
              </w:rPr>
            </w:pPr>
          </w:p>
        </w:tc>
        <w:tc>
          <w:tcPr>
            <w:tcW w:w="744" w:type="dxa"/>
            <w:shd w:val="clear" w:color="auto" w:fill="auto"/>
            <w:vAlign w:val="bottom"/>
          </w:tcPr>
          <w:p w14:paraId="67D3CFD2" w14:textId="77777777" w:rsidR="00FB4916" w:rsidRPr="00515FA6" w:rsidRDefault="00FB4916" w:rsidP="009E6A78">
            <w:pPr>
              <w:pStyle w:val="a0"/>
              <w:suppressAutoHyphens/>
              <w:spacing w:before="371" w:after="11" w:line="276" w:lineRule="auto"/>
              <w:jc w:val="right"/>
              <w:rPr>
                <w:rFonts w:asciiTheme="minorHAnsi" w:hAnsiTheme="minorHAnsi" w:cstheme="minorHAnsi"/>
                <w:color w:val="auto"/>
                <w:sz w:val="22"/>
                <w:szCs w:val="22"/>
              </w:rPr>
            </w:pPr>
            <w:r w:rsidRPr="00515FA6">
              <w:rPr>
                <w:rFonts w:asciiTheme="minorHAnsi" w:hAnsiTheme="minorHAnsi" w:cstheme="minorHAnsi"/>
                <w:color w:val="auto"/>
                <w:sz w:val="22"/>
                <w:szCs w:val="22"/>
                <w:lang w:val="cs"/>
              </w:rPr>
              <w:t>Datum:</w:t>
            </w:r>
          </w:p>
        </w:tc>
        <w:tc>
          <w:tcPr>
            <w:tcW w:w="2248" w:type="dxa"/>
            <w:shd w:val="clear" w:color="auto" w:fill="auto"/>
            <w:vAlign w:val="bottom"/>
          </w:tcPr>
          <w:p w14:paraId="43D8A6FF" w14:textId="77777777" w:rsidR="00FB4916" w:rsidRPr="00515FA6" w:rsidRDefault="00FB4916" w:rsidP="009E6A78">
            <w:pPr>
              <w:pStyle w:val="a0"/>
              <w:suppressAutoHyphens/>
              <w:spacing w:before="371" w:after="31" w:line="276" w:lineRule="auto"/>
              <w:rPr>
                <w:rFonts w:asciiTheme="minorHAnsi" w:hAnsiTheme="minorHAnsi" w:cstheme="minorHAnsi"/>
                <w:color w:val="auto"/>
                <w:sz w:val="22"/>
                <w:szCs w:val="22"/>
              </w:rPr>
            </w:pPr>
            <w:r w:rsidRPr="00515FA6">
              <w:rPr>
                <w:rFonts w:asciiTheme="minorHAnsi" w:hAnsiTheme="minorHAnsi" w:cstheme="minorHAnsi"/>
                <w:color w:val="auto"/>
                <w:sz w:val="22"/>
                <w:szCs w:val="22"/>
                <w:lang w:val="cs"/>
              </w:rPr>
              <w:t>___ / ___ / ______</w:t>
            </w:r>
            <w:r w:rsidRPr="00515FA6">
              <w:rPr>
                <w:rFonts w:asciiTheme="minorHAnsi" w:hAnsiTheme="minorHAnsi" w:cstheme="minorHAnsi"/>
                <w:color w:val="auto"/>
                <w:sz w:val="22"/>
                <w:szCs w:val="22"/>
                <w:lang w:val="cs"/>
              </w:rPr>
              <w:tab/>
            </w:r>
          </w:p>
        </w:tc>
      </w:tr>
    </w:tbl>
    <w:p w14:paraId="2210675E" w14:textId="77777777" w:rsidR="00553764" w:rsidRPr="00515FA6" w:rsidRDefault="00553764" w:rsidP="009E6A78">
      <w:pPr>
        <w:pStyle w:val="11"/>
        <w:suppressAutoHyphens/>
        <w:spacing w:before="840" w:after="0" w:line="276" w:lineRule="auto"/>
        <w:rPr>
          <w:rFonts w:asciiTheme="minorHAnsi" w:hAnsiTheme="minorHAnsi" w:cstheme="minorHAnsi"/>
          <w:i/>
          <w:iCs/>
          <w:color w:val="auto"/>
          <w:sz w:val="22"/>
          <w:szCs w:val="22"/>
        </w:rPr>
      </w:pPr>
      <w:r w:rsidRPr="00515FA6">
        <w:rPr>
          <w:rFonts w:asciiTheme="minorHAnsi" w:hAnsiTheme="minorHAnsi" w:cstheme="minorHAnsi"/>
          <w:i/>
          <w:iCs/>
          <w:color w:val="auto"/>
          <w:sz w:val="22"/>
          <w:szCs w:val="22"/>
          <w:lang w:val="cs"/>
        </w:rPr>
        <w:t>Kopie k podpisu: 1 pro dárce, 1 k uložení v nemocnici, 1 pro zákonného zástupce / nestranného svědka (co se nehodí, škrtněte).</w:t>
      </w:r>
    </w:p>
    <w:p w14:paraId="6A5A38E5" w14:textId="77777777" w:rsidR="0066436B" w:rsidRPr="00515FA6" w:rsidRDefault="0066436B" w:rsidP="009E6A78">
      <w:pPr>
        <w:suppressAutoHyphens/>
        <w:spacing w:line="276" w:lineRule="auto"/>
        <w:rPr>
          <w:rFonts w:asciiTheme="minorHAnsi" w:hAnsiTheme="minorHAnsi" w:cstheme="minorHAnsi"/>
          <w:color w:val="auto"/>
          <w:sz w:val="22"/>
          <w:szCs w:val="22"/>
        </w:rPr>
      </w:pPr>
    </w:p>
    <w:sectPr w:rsidR="0066436B" w:rsidRPr="00515FA6" w:rsidSect="007D74E7">
      <w:pgSz w:w="11900" w:h="16840"/>
      <w:pgMar w:top="1474" w:right="1361" w:bottom="567" w:left="1361" w:header="567" w:footer="39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6119F" w14:textId="77777777" w:rsidR="005526E9" w:rsidRDefault="005526E9">
      <w:r>
        <w:separator/>
      </w:r>
    </w:p>
  </w:endnote>
  <w:endnote w:type="continuationSeparator" w:id="0">
    <w:p w14:paraId="11BE1ECE" w14:textId="77777777" w:rsidR="005526E9" w:rsidRDefault="0055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510E8" w14:textId="428B15BD" w:rsidR="009E6A78" w:rsidRDefault="009E6A78" w:rsidP="009E6A78">
    <w:pPr>
      <w:pStyle w:val="Piedepgina"/>
      <w:rPr>
        <w:rFonts w:asciiTheme="minorHAnsi" w:hAnsiTheme="minorHAnsi" w:cstheme="minorHAnsi"/>
        <w:sz w:val="18"/>
        <w:szCs w:val="18"/>
      </w:rPr>
    </w:pPr>
    <w:r w:rsidRPr="009E6A78">
      <w:rPr>
        <w:rFonts w:asciiTheme="minorHAnsi" w:hAnsiTheme="minorHAnsi" w:cstheme="minorHAnsi"/>
        <w:sz w:val="18"/>
        <w:szCs w:val="18"/>
      </w:rPr>
      <w:t>Donor ICF_CZE_V1.2_2023</w:t>
    </w:r>
    <w:r w:rsidR="004954E0">
      <w:rPr>
        <w:rFonts w:asciiTheme="minorHAnsi" w:hAnsiTheme="minorHAnsi" w:cstheme="minorHAnsi"/>
        <w:sz w:val="18"/>
        <w:szCs w:val="18"/>
      </w:rPr>
      <w:t>1018</w:t>
    </w:r>
    <w:r w:rsidRPr="009E6A78">
      <w:rPr>
        <w:rFonts w:asciiTheme="minorHAnsi" w:hAnsiTheme="minorHAnsi" w:cstheme="minorHAnsi"/>
        <w:sz w:val="18"/>
        <w:szCs w:val="18"/>
      </w:rPr>
      <w:t xml:space="preserve"> translated from Donor ICF_ENG_V1.2_20230929</w:t>
    </w:r>
  </w:p>
  <w:p w14:paraId="22B423E5" w14:textId="0518D9B6" w:rsidR="006A27BC" w:rsidRPr="009E6A78" w:rsidRDefault="006A27BC" w:rsidP="00CB5F8F">
    <w:pPr>
      <w:pStyle w:val="Piedepgina"/>
      <w:rPr>
        <w:rFonts w:asciiTheme="minorHAnsi" w:hAnsiTheme="minorHAnsi" w:cstheme="minorHAnsi"/>
        <w:sz w:val="18"/>
        <w:szCs w:val="18"/>
      </w:rPr>
    </w:pPr>
    <w:r w:rsidRPr="009E6A78">
      <w:rPr>
        <w:rFonts w:asciiTheme="minorHAnsi" w:hAnsiTheme="minorHAnsi" w:cstheme="minorHAnsi"/>
        <w:sz w:val="18"/>
        <w:szCs w:val="18"/>
      </w:rPr>
      <w:t>Donor ICF_CZE_V1.2_2023</w:t>
    </w:r>
    <w:r w:rsidR="004954E0">
      <w:rPr>
        <w:rFonts w:asciiTheme="minorHAnsi" w:hAnsiTheme="minorHAnsi" w:cstheme="minorHAnsi"/>
        <w:sz w:val="18"/>
        <w:szCs w:val="18"/>
      </w:rPr>
      <w:t>1018</w:t>
    </w:r>
    <w:r w:rsidRPr="009E6A78">
      <w:rPr>
        <w:rFonts w:asciiTheme="minorHAnsi" w:hAnsiTheme="minorHAnsi" w:cstheme="minorHAnsi"/>
        <w:sz w:val="18"/>
        <w:szCs w:val="18"/>
      </w:rPr>
      <w:t xml:space="preserve"> </w:t>
    </w:r>
    <w:proofErr w:type="spellStart"/>
    <w:r w:rsidRPr="003909A3">
      <w:rPr>
        <w:rFonts w:asciiTheme="minorHAnsi" w:hAnsiTheme="minorHAnsi" w:cstheme="minorHAnsi"/>
        <w:sz w:val="18"/>
        <w:szCs w:val="18"/>
      </w:rPr>
      <w:t>přeloženo</w:t>
    </w:r>
    <w:proofErr w:type="spellEnd"/>
    <w:r w:rsidRPr="003909A3">
      <w:rPr>
        <w:rFonts w:asciiTheme="minorHAnsi" w:hAnsiTheme="minorHAnsi" w:cstheme="minorHAnsi"/>
        <w:sz w:val="18"/>
        <w:szCs w:val="18"/>
      </w:rPr>
      <w:t xml:space="preserve"> z</w:t>
    </w:r>
    <w:r>
      <w:rPr>
        <w:rFonts w:asciiTheme="minorHAnsi" w:hAnsiTheme="minorHAnsi" w:cstheme="minorHAnsi"/>
        <w:sz w:val="18"/>
        <w:szCs w:val="18"/>
      </w:rPr>
      <w:t xml:space="preserve"> </w:t>
    </w:r>
    <w:r w:rsidRPr="009E6A78">
      <w:rPr>
        <w:rFonts w:asciiTheme="minorHAnsi" w:hAnsiTheme="minorHAnsi" w:cstheme="minorHAnsi"/>
        <w:sz w:val="18"/>
        <w:szCs w:val="18"/>
      </w:rPr>
      <w:t>Donor ICF_ENG_V1.2_20230929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5FDE8" w14:textId="16D32553" w:rsidR="007D74E7" w:rsidRDefault="009E6A78" w:rsidP="009E6A78">
    <w:pPr>
      <w:pStyle w:val="Piedepgina"/>
      <w:rPr>
        <w:rFonts w:asciiTheme="minorHAnsi" w:hAnsiTheme="minorHAnsi" w:cstheme="minorHAnsi"/>
        <w:sz w:val="18"/>
        <w:szCs w:val="18"/>
      </w:rPr>
    </w:pPr>
    <w:r w:rsidRPr="009E6A78">
      <w:rPr>
        <w:rFonts w:asciiTheme="minorHAnsi" w:hAnsiTheme="minorHAnsi" w:cstheme="minorHAnsi"/>
        <w:sz w:val="18"/>
        <w:szCs w:val="18"/>
      </w:rPr>
      <w:t>Donor ICF_CZE_V1.2_</w:t>
    </w:r>
    <w:r w:rsidR="00A67244" w:rsidRPr="009E6A78">
      <w:rPr>
        <w:rFonts w:asciiTheme="minorHAnsi" w:hAnsiTheme="minorHAnsi" w:cstheme="minorHAnsi"/>
        <w:sz w:val="18"/>
        <w:szCs w:val="18"/>
      </w:rPr>
      <w:t>2023</w:t>
    </w:r>
    <w:r w:rsidR="004954E0">
      <w:rPr>
        <w:rFonts w:asciiTheme="minorHAnsi" w:hAnsiTheme="minorHAnsi" w:cstheme="minorHAnsi"/>
        <w:sz w:val="18"/>
        <w:szCs w:val="18"/>
      </w:rPr>
      <w:t>1018</w:t>
    </w:r>
    <w:r w:rsidR="00A67244" w:rsidRPr="009E6A78">
      <w:rPr>
        <w:rFonts w:asciiTheme="minorHAnsi" w:hAnsiTheme="minorHAnsi" w:cstheme="minorHAnsi"/>
        <w:sz w:val="18"/>
        <w:szCs w:val="18"/>
      </w:rPr>
      <w:t xml:space="preserve"> </w:t>
    </w:r>
    <w:r w:rsidRPr="009E6A78">
      <w:rPr>
        <w:rFonts w:asciiTheme="minorHAnsi" w:hAnsiTheme="minorHAnsi" w:cstheme="minorHAnsi"/>
        <w:sz w:val="18"/>
        <w:szCs w:val="18"/>
      </w:rPr>
      <w:t>translated from Donor ICF_ENG_V1.2_20230929</w:t>
    </w:r>
  </w:p>
  <w:p w14:paraId="0A16B0B5" w14:textId="64D9D747" w:rsidR="003909A3" w:rsidRPr="009E6A78" w:rsidRDefault="003909A3" w:rsidP="004954E0">
    <w:pPr>
      <w:pStyle w:val="Piedepgina"/>
      <w:rPr>
        <w:rFonts w:asciiTheme="minorHAnsi" w:hAnsiTheme="minorHAnsi" w:cstheme="minorHAnsi"/>
        <w:sz w:val="18"/>
        <w:szCs w:val="18"/>
      </w:rPr>
    </w:pPr>
    <w:r w:rsidRPr="009E6A78">
      <w:rPr>
        <w:rFonts w:asciiTheme="minorHAnsi" w:hAnsiTheme="minorHAnsi" w:cstheme="minorHAnsi"/>
        <w:sz w:val="18"/>
        <w:szCs w:val="18"/>
      </w:rPr>
      <w:t>Donor ICF_CZE_V1.2_2023</w:t>
    </w:r>
    <w:r w:rsidR="004954E0">
      <w:rPr>
        <w:rFonts w:asciiTheme="minorHAnsi" w:hAnsiTheme="minorHAnsi" w:cstheme="minorHAnsi"/>
        <w:sz w:val="18"/>
        <w:szCs w:val="18"/>
      </w:rPr>
      <w:t>1018</w:t>
    </w:r>
    <w:r w:rsidRPr="009E6A78">
      <w:rPr>
        <w:rFonts w:asciiTheme="minorHAnsi" w:hAnsiTheme="minorHAnsi" w:cstheme="minorHAnsi"/>
        <w:sz w:val="18"/>
        <w:szCs w:val="18"/>
      </w:rPr>
      <w:t xml:space="preserve"> </w:t>
    </w:r>
    <w:proofErr w:type="spellStart"/>
    <w:r w:rsidRPr="003909A3">
      <w:rPr>
        <w:rFonts w:asciiTheme="minorHAnsi" w:hAnsiTheme="minorHAnsi" w:cstheme="minorHAnsi"/>
        <w:sz w:val="18"/>
        <w:szCs w:val="18"/>
      </w:rPr>
      <w:t>přeloženo</w:t>
    </w:r>
    <w:proofErr w:type="spellEnd"/>
    <w:r w:rsidRPr="003909A3">
      <w:rPr>
        <w:rFonts w:asciiTheme="minorHAnsi" w:hAnsiTheme="minorHAnsi" w:cstheme="minorHAnsi"/>
        <w:sz w:val="18"/>
        <w:szCs w:val="18"/>
      </w:rPr>
      <w:t xml:space="preserve"> z</w:t>
    </w:r>
    <w:r>
      <w:rPr>
        <w:rFonts w:asciiTheme="minorHAnsi" w:hAnsiTheme="minorHAnsi" w:cstheme="minorHAnsi"/>
        <w:sz w:val="18"/>
        <w:szCs w:val="18"/>
      </w:rPr>
      <w:t xml:space="preserve"> </w:t>
    </w:r>
    <w:r w:rsidRPr="009E6A78">
      <w:rPr>
        <w:rFonts w:asciiTheme="minorHAnsi" w:hAnsiTheme="minorHAnsi" w:cstheme="minorHAnsi"/>
        <w:sz w:val="18"/>
        <w:szCs w:val="18"/>
      </w:rPr>
      <w:t>Donor ICF_ENG_V1.2_20230929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14686" w14:textId="77777777" w:rsidR="005526E9" w:rsidRDefault="005526E9"/>
  </w:footnote>
  <w:footnote w:type="continuationSeparator" w:id="0">
    <w:p w14:paraId="315009EC" w14:textId="77777777" w:rsidR="005526E9" w:rsidRDefault="005526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58480" w14:textId="77777777" w:rsidR="00515FA6" w:rsidRDefault="00515FA6" w:rsidP="009E6A78">
    <w:pPr>
      <w:pBdr>
        <w:top w:val="nil"/>
        <w:left w:val="nil"/>
        <w:bottom w:val="single" w:sz="12" w:space="1" w:color="000000"/>
        <w:right w:val="nil"/>
        <w:between w:val="nil"/>
      </w:pBdr>
      <w:rPr>
        <w:color w:val="auto"/>
        <w:sz w:val="20"/>
        <w:szCs w:val="20"/>
        <w:lang w:val="cs"/>
      </w:rPr>
    </w:pPr>
    <w:bookmarkStart w:id="1" w:name="_Hlk147416614"/>
    <w:bookmarkStart w:id="2" w:name="_Hlk147416615"/>
  </w:p>
  <w:p w14:paraId="1CE65A09" w14:textId="77777777" w:rsidR="00515FA6" w:rsidRDefault="00515FA6" w:rsidP="009E6A78">
    <w:pPr>
      <w:pBdr>
        <w:top w:val="nil"/>
        <w:left w:val="nil"/>
        <w:bottom w:val="single" w:sz="12" w:space="1" w:color="000000"/>
        <w:right w:val="nil"/>
        <w:between w:val="nil"/>
      </w:pBdr>
      <w:rPr>
        <w:color w:val="auto"/>
        <w:sz w:val="20"/>
        <w:szCs w:val="20"/>
        <w:lang w:val="cs"/>
      </w:rPr>
    </w:pPr>
  </w:p>
  <w:p w14:paraId="0754B4CD" w14:textId="06F916A5" w:rsidR="00675F89" w:rsidRPr="00515FA6" w:rsidRDefault="00675F89" w:rsidP="009E6A78">
    <w:pPr>
      <w:pBdr>
        <w:top w:val="nil"/>
        <w:left w:val="nil"/>
        <w:bottom w:val="single" w:sz="12" w:space="1" w:color="000000"/>
        <w:right w:val="nil"/>
        <w:between w:val="nil"/>
      </w:pBdr>
      <w:rPr>
        <w:sz w:val="20"/>
        <w:szCs w:val="20"/>
        <w:lang w:val="cs"/>
      </w:rPr>
    </w:pPr>
    <w:r>
      <w:rPr>
        <w:color w:val="auto"/>
        <w:sz w:val="20"/>
        <w:szCs w:val="20"/>
        <w:lang w:val="cs"/>
      </w:rPr>
      <w:t>Formulář souhlasu se sdílením dat s EBMT a spolupracujícími partnery EBMT</w:t>
    </w:r>
    <w:r w:rsidRPr="00515FA6">
      <w:rPr>
        <w:noProof/>
        <w:lang w:val="cs"/>
      </w:rPr>
      <w:t xml:space="preserve"> </w:t>
    </w:r>
    <w:r>
      <w:rPr>
        <w:noProof/>
        <w:lang w:val="nl-NL" w:eastAsia="nl-NL" w:bidi="ar-SA"/>
      </w:rPr>
      <w:drawing>
        <wp:anchor distT="0" distB="0" distL="114300" distR="114300" simplePos="0" relativeHeight="251657216" behindDoc="0" locked="0" layoutInCell="1" hidden="0" allowOverlap="1" wp14:anchorId="3981909F" wp14:editId="3A96011F">
          <wp:simplePos x="0" y="0"/>
          <wp:positionH relativeFrom="column">
            <wp:posOffset>4451350</wp:posOffset>
          </wp:positionH>
          <wp:positionV relativeFrom="paragraph">
            <wp:posOffset>-450213</wp:posOffset>
          </wp:positionV>
          <wp:extent cx="1562100" cy="781050"/>
          <wp:effectExtent l="0" t="0" r="0" b="0"/>
          <wp:wrapNone/>
          <wp:docPr id="13" name="image4.png" descr="A picture containing dark, pers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dark, person&#10;&#10;Description automatically generated"/>
                  <pic:cNvPicPr preferRelativeResize="0"/>
                </pic:nvPicPr>
                <pic:blipFill>
                  <a:blip r:embed="rId1"/>
                  <a:srcRect/>
                  <a:stretch>
                    <a:fillRect/>
                  </a:stretch>
                </pic:blipFill>
                <pic:spPr>
                  <a:xfrm>
                    <a:off x="0" y="0"/>
                    <a:ext cx="1562100" cy="781050"/>
                  </a:xfrm>
                  <a:prstGeom prst="rect">
                    <a:avLst/>
                  </a:prstGeom>
                  <a:ln/>
                </pic:spPr>
              </pic:pic>
            </a:graphicData>
          </a:graphic>
        </wp:anchor>
      </w:drawing>
    </w:r>
    <w:bookmarkEnd w:id="1"/>
    <w:bookmarkEnd w:id="2"/>
  </w:p>
  <w:p w14:paraId="57A8DA10" w14:textId="77777777" w:rsidR="00D4331E" w:rsidRPr="00515FA6" w:rsidRDefault="00D4331E">
    <w:pPr>
      <w:pStyle w:val="Encabezado"/>
      <w:rPr>
        <w:sz w:val="8"/>
        <w:szCs w:val="8"/>
        <w:lang w:val="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BE994" w14:textId="77777777" w:rsidR="00515FA6" w:rsidRDefault="00515FA6" w:rsidP="009E6A78">
    <w:pPr>
      <w:pBdr>
        <w:top w:val="nil"/>
        <w:left w:val="nil"/>
        <w:bottom w:val="single" w:sz="12" w:space="1" w:color="000000"/>
        <w:right w:val="nil"/>
        <w:between w:val="nil"/>
      </w:pBdr>
      <w:rPr>
        <w:color w:val="auto"/>
        <w:sz w:val="20"/>
        <w:szCs w:val="20"/>
        <w:lang w:val="cs"/>
      </w:rPr>
    </w:pPr>
  </w:p>
  <w:p w14:paraId="58C3D7F2" w14:textId="77777777" w:rsidR="00515FA6" w:rsidRDefault="00515FA6" w:rsidP="009E6A78">
    <w:pPr>
      <w:pBdr>
        <w:top w:val="nil"/>
        <w:left w:val="nil"/>
        <w:bottom w:val="single" w:sz="12" w:space="1" w:color="000000"/>
        <w:right w:val="nil"/>
        <w:between w:val="nil"/>
      </w:pBdr>
      <w:rPr>
        <w:color w:val="auto"/>
        <w:sz w:val="20"/>
        <w:szCs w:val="20"/>
        <w:lang w:val="cs"/>
      </w:rPr>
    </w:pPr>
  </w:p>
  <w:p w14:paraId="79463DBD" w14:textId="4B9CC87A" w:rsidR="00675F89" w:rsidRPr="00515FA6" w:rsidRDefault="00675F89" w:rsidP="009E6A78">
    <w:pPr>
      <w:pBdr>
        <w:top w:val="nil"/>
        <w:left w:val="nil"/>
        <w:bottom w:val="single" w:sz="12" w:space="1" w:color="000000"/>
        <w:right w:val="nil"/>
        <w:between w:val="nil"/>
      </w:pBdr>
      <w:rPr>
        <w:sz w:val="20"/>
        <w:szCs w:val="20"/>
        <w:lang w:val="cs"/>
      </w:rPr>
    </w:pPr>
    <w:r>
      <w:rPr>
        <w:color w:val="auto"/>
        <w:sz w:val="20"/>
        <w:szCs w:val="20"/>
        <w:lang w:val="cs"/>
      </w:rPr>
      <w:t>Formulář souhlasu se sdílením dat s EBMT a spolupracujícími partnery EBMT</w:t>
    </w:r>
    <w:r w:rsidRPr="00515FA6">
      <w:rPr>
        <w:noProof/>
        <w:lang w:val="cs"/>
      </w:rPr>
      <w:t xml:space="preserve"> </w:t>
    </w:r>
    <w:r>
      <w:rPr>
        <w:noProof/>
        <w:lang w:val="nl-NL" w:eastAsia="nl-NL" w:bidi="ar-SA"/>
      </w:rPr>
      <w:drawing>
        <wp:anchor distT="0" distB="0" distL="114300" distR="114300" simplePos="0" relativeHeight="251661312" behindDoc="0" locked="0" layoutInCell="1" hidden="0" allowOverlap="1" wp14:anchorId="27B5E88A" wp14:editId="08A6CDA7">
          <wp:simplePos x="0" y="0"/>
          <wp:positionH relativeFrom="column">
            <wp:posOffset>4451350</wp:posOffset>
          </wp:positionH>
          <wp:positionV relativeFrom="paragraph">
            <wp:posOffset>-450213</wp:posOffset>
          </wp:positionV>
          <wp:extent cx="1562100" cy="781050"/>
          <wp:effectExtent l="0" t="0" r="0" b="0"/>
          <wp:wrapNone/>
          <wp:docPr id="14" name="image4.png" descr="A picture containing dark, pers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dark, person&#10;&#10;Description automatically generated"/>
                  <pic:cNvPicPr preferRelativeResize="0"/>
                </pic:nvPicPr>
                <pic:blipFill>
                  <a:blip r:embed="rId1"/>
                  <a:srcRect/>
                  <a:stretch>
                    <a:fillRect/>
                  </a:stretch>
                </pic:blipFill>
                <pic:spPr>
                  <a:xfrm>
                    <a:off x="0" y="0"/>
                    <a:ext cx="1562100" cy="781050"/>
                  </a:xfrm>
                  <a:prstGeom prst="rect">
                    <a:avLst/>
                  </a:prstGeom>
                  <a:ln/>
                </pic:spPr>
              </pic:pic>
            </a:graphicData>
          </a:graphic>
        </wp:anchor>
      </w:drawing>
    </w:r>
  </w:p>
  <w:p w14:paraId="16BB6370" w14:textId="77777777" w:rsidR="007D74E7" w:rsidRPr="00515FA6" w:rsidRDefault="007D74E7">
    <w:pPr>
      <w:pStyle w:val="Encabezado"/>
      <w:rPr>
        <w:sz w:val="8"/>
        <w:szCs w:val="8"/>
        <w:lang w:va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6293B"/>
    <w:multiLevelType w:val="multilevel"/>
    <w:tmpl w:val="D390DE26"/>
    <w:lvl w:ilvl="0">
      <w:start w:val="1"/>
      <w:numFmt w:val="bullet"/>
      <w:lvlText w:val="•"/>
      <w:lvlJc w:val="left"/>
      <w:pPr>
        <w:tabs>
          <w:tab w:val="num" w:pos="0"/>
        </w:tabs>
        <w:ind w:left="0" w:firstLine="0"/>
      </w:pPr>
      <w:rPr>
        <w:rFonts w:ascii="Arial" w:eastAsia="Arial" w:hAnsi="Arial" w:cs="Arial"/>
        <w:b w:val="0"/>
        <w:bCs w:val="0"/>
        <w:i w:val="0"/>
        <w:iCs w:val="0"/>
        <w:smallCaps w:val="0"/>
        <w:strike w:val="0"/>
        <w:color w:val="000000"/>
        <w:spacing w:val="0"/>
        <w:w w:val="100"/>
        <w:kern w:val="0"/>
        <w:position w:val="0"/>
        <w:sz w:val="20"/>
        <w:szCs w:val="20"/>
        <w:u w:val="none"/>
        <w:shd w:val="clear" w:color="auto" w:fill="auto"/>
        <w:lang w:val="en-US" w:eastAsia="en-US" w:bidi="en-US"/>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abstractNum w:abstractNumId="1" w15:restartNumberingAfterBreak="0">
    <w:nsid w:val="307A6457"/>
    <w:multiLevelType w:val="hybridMultilevel"/>
    <w:tmpl w:val="31B084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58F546E"/>
    <w:multiLevelType w:val="multilevel"/>
    <w:tmpl w:val="4C280FA6"/>
    <w:lvl w:ilvl="0">
      <w:start w:val="1"/>
      <w:numFmt w:val="decimal"/>
      <w:lvlText w:val="%1."/>
      <w:lvlJc w:val="left"/>
      <w:pPr>
        <w:tabs>
          <w:tab w:val="num" w:pos="0"/>
        </w:tabs>
        <w:ind w:left="0" w:firstLine="0"/>
      </w:pPr>
      <w:rPr>
        <w:rFonts w:asciiTheme="minorHAnsi" w:eastAsia="Arial" w:hAnsiTheme="minorHAnsi" w:cstheme="minorHAnsi" w:hint="default"/>
        <w:b w:val="0"/>
        <w:bCs w:val="0"/>
        <w:i w:val="0"/>
        <w:iCs w:val="0"/>
        <w:smallCaps w:val="0"/>
        <w:strike w:val="0"/>
        <w:color w:val="2E73B5"/>
        <w:spacing w:val="0"/>
        <w:w w:val="100"/>
        <w:kern w:val="0"/>
        <w:position w:val="0"/>
        <w:sz w:val="28"/>
        <w:szCs w:val="28"/>
        <w:u w:val="none"/>
        <w:shd w:val="clear" w:color="auto" w:fill="auto"/>
        <w:lang w:val="en-US" w:eastAsia="en-US" w:bidi="en-US"/>
      </w:rPr>
    </w:lvl>
    <w:lvl w:ilvl="1">
      <w:start w:val="1"/>
      <w:numFmt w:val="decimal"/>
      <w:lvlText w:val="%1.%2"/>
      <w:lvlJc w:val="left"/>
      <w:pPr>
        <w:tabs>
          <w:tab w:val="num" w:pos="0"/>
        </w:tabs>
        <w:ind w:left="0" w:firstLine="0"/>
      </w:pPr>
      <w:rPr>
        <w:rFonts w:asciiTheme="minorHAnsi" w:eastAsia="Arial" w:hAnsiTheme="minorHAnsi" w:cstheme="minorHAnsi" w:hint="default"/>
        <w:b/>
        <w:bCs w:val="0"/>
        <w:i w:val="0"/>
        <w:iCs w:val="0"/>
        <w:smallCaps w:val="0"/>
        <w:strike w:val="0"/>
        <w:color w:val="000000"/>
        <w:spacing w:val="0"/>
        <w:w w:val="100"/>
        <w:kern w:val="0"/>
        <w:position w:val="0"/>
        <w:sz w:val="24"/>
        <w:szCs w:val="24"/>
        <w:u w:val="none"/>
        <w:shd w:val="clear" w:color="auto" w:fill="auto"/>
        <w:lang w:val="en-US" w:eastAsia="en-US" w:bidi="en-US"/>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abstractNum w:abstractNumId="3" w15:restartNumberingAfterBreak="0">
    <w:nsid w:val="51706F5D"/>
    <w:multiLevelType w:val="multilevel"/>
    <w:tmpl w:val="2B8CF99A"/>
    <w:lvl w:ilvl="0">
      <w:start w:val="1"/>
      <w:numFmt w:val="bullet"/>
      <w:lvlText w:val="●"/>
      <w:lvlJc w:val="left"/>
      <w:pPr>
        <w:tabs>
          <w:tab w:val="num" w:pos="0"/>
        </w:tabs>
        <w:ind w:left="0" w:firstLine="0"/>
      </w:pPr>
      <w:rPr>
        <w:rFonts w:ascii="Arial" w:hAnsi="Arial" w:hint="default"/>
        <w:b w:val="0"/>
        <w:bCs w:val="0"/>
        <w:i/>
        <w:iCs w:val="0"/>
        <w:smallCaps w:val="0"/>
        <w:strike w:val="0"/>
        <w:color w:val="000000"/>
        <w:spacing w:val="0"/>
        <w:w w:val="100"/>
        <w:kern w:val="0"/>
        <w:position w:val="0"/>
        <w:sz w:val="20"/>
        <w:szCs w:val="20"/>
        <w:u w:val="none"/>
        <w:shd w:val="clear" w:color="auto" w:fill="auto"/>
        <w:lang w:val="en-US" w:eastAsia="en-US" w:bidi="en-US"/>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abstractNum w:abstractNumId="4" w15:restartNumberingAfterBreak="0">
    <w:nsid w:val="7664191C"/>
    <w:multiLevelType w:val="multilevel"/>
    <w:tmpl w:val="F9E0CAF4"/>
    <w:lvl w:ilvl="0">
      <w:start w:val="1"/>
      <w:numFmt w:val="bullet"/>
      <w:lvlText w:val="•"/>
      <w:lvlJc w:val="left"/>
      <w:pPr>
        <w:tabs>
          <w:tab w:val="num" w:pos="0"/>
        </w:tabs>
        <w:ind w:left="0" w:firstLine="0"/>
      </w:pPr>
      <w:rPr>
        <w:rFonts w:ascii="Arial" w:eastAsia="Arial" w:hAnsi="Arial" w:cs="Arial"/>
        <w:b w:val="0"/>
        <w:bCs w:val="0"/>
        <w:i w:val="0"/>
        <w:iCs w:val="0"/>
        <w:smallCaps w:val="0"/>
        <w:strike w:val="0"/>
        <w:color w:val="000000"/>
        <w:spacing w:val="0"/>
        <w:w w:val="100"/>
        <w:kern w:val="0"/>
        <w:position w:val="0"/>
        <w:sz w:val="20"/>
        <w:szCs w:val="20"/>
        <w:u w:val="none"/>
        <w:shd w:val="clear" w:color="auto" w:fill="auto"/>
        <w:lang w:val="en-US" w:eastAsia="en-US" w:bidi="en-US"/>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6B"/>
    <w:rsid w:val="000175EA"/>
    <w:rsid w:val="00055847"/>
    <w:rsid w:val="000E20A4"/>
    <w:rsid w:val="0016236B"/>
    <w:rsid w:val="0018701C"/>
    <w:rsid w:val="00221640"/>
    <w:rsid w:val="0027096D"/>
    <w:rsid w:val="003909A3"/>
    <w:rsid w:val="0044394C"/>
    <w:rsid w:val="004954E0"/>
    <w:rsid w:val="004B13EC"/>
    <w:rsid w:val="00515FA6"/>
    <w:rsid w:val="005526E9"/>
    <w:rsid w:val="00553764"/>
    <w:rsid w:val="00580EF2"/>
    <w:rsid w:val="0066436B"/>
    <w:rsid w:val="00675F89"/>
    <w:rsid w:val="006A27BC"/>
    <w:rsid w:val="006D537D"/>
    <w:rsid w:val="00727DB7"/>
    <w:rsid w:val="00747212"/>
    <w:rsid w:val="00760E69"/>
    <w:rsid w:val="007D74E7"/>
    <w:rsid w:val="008018D9"/>
    <w:rsid w:val="00887342"/>
    <w:rsid w:val="008A4C71"/>
    <w:rsid w:val="009E6A78"/>
    <w:rsid w:val="00A67244"/>
    <w:rsid w:val="00AC5132"/>
    <w:rsid w:val="00B42236"/>
    <w:rsid w:val="00BB25DC"/>
    <w:rsid w:val="00CB5F8F"/>
    <w:rsid w:val="00D21C3B"/>
    <w:rsid w:val="00D4331E"/>
    <w:rsid w:val="00DA051D"/>
    <w:rsid w:val="00E03073"/>
    <w:rsid w:val="00E171CA"/>
    <w:rsid w:val="00E91F5B"/>
    <w:rsid w:val="00FB491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D94FB"/>
  <w15:docId w15:val="{FED34215-3177-426D-8862-E727CF5F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2">
    <w:name w:val="Основной текст (2)_"/>
    <w:basedOn w:val="Fuentedeprrafopredeter"/>
    <w:link w:val="20"/>
    <w:rPr>
      <w:b w:val="0"/>
      <w:bCs w:val="0"/>
      <w:i w:val="0"/>
      <w:iCs w:val="0"/>
      <w:smallCaps w:val="0"/>
      <w:strike w:val="0"/>
      <w:color w:val="888888"/>
      <w:sz w:val="16"/>
      <w:szCs w:val="16"/>
      <w:u w:val="none"/>
    </w:rPr>
  </w:style>
  <w:style w:type="character" w:customStyle="1" w:styleId="a">
    <w:name w:val="Другое_"/>
    <w:basedOn w:val="Fuentedeprrafopredeter"/>
    <w:link w:val="a0"/>
    <w:rPr>
      <w:b w:val="0"/>
      <w:bCs w:val="0"/>
      <w:i w:val="0"/>
      <w:iCs w:val="0"/>
      <w:smallCaps w:val="0"/>
      <w:strike w:val="0"/>
      <w:sz w:val="19"/>
      <w:szCs w:val="19"/>
      <w:u w:val="none"/>
    </w:rPr>
  </w:style>
  <w:style w:type="character" w:customStyle="1" w:styleId="1">
    <w:name w:val="Заголовок №1_"/>
    <w:basedOn w:val="Fuentedeprrafopredeter"/>
    <w:link w:val="10"/>
    <w:rPr>
      <w:b w:val="0"/>
      <w:bCs w:val="0"/>
      <w:i w:val="0"/>
      <w:iCs w:val="0"/>
      <w:smallCaps w:val="0"/>
      <w:strike w:val="0"/>
      <w:color w:val="2E73B5"/>
      <w:sz w:val="22"/>
      <w:szCs w:val="22"/>
      <w:u w:val="none"/>
    </w:rPr>
  </w:style>
  <w:style w:type="character" w:customStyle="1" w:styleId="a1">
    <w:name w:val="Основной текст_"/>
    <w:basedOn w:val="Fuentedeprrafopredeter"/>
    <w:link w:val="11"/>
    <w:rPr>
      <w:b w:val="0"/>
      <w:bCs w:val="0"/>
      <w:i w:val="0"/>
      <w:iCs w:val="0"/>
      <w:smallCaps w:val="0"/>
      <w:strike w:val="0"/>
      <w:sz w:val="19"/>
      <w:szCs w:val="19"/>
      <w:u w:val="none"/>
    </w:rPr>
  </w:style>
  <w:style w:type="character" w:customStyle="1" w:styleId="3">
    <w:name w:val="Основной текст (3)_"/>
    <w:basedOn w:val="Fuentedeprrafopredeter"/>
    <w:link w:val="30"/>
    <w:rPr>
      <w:b w:val="0"/>
      <w:bCs w:val="0"/>
      <w:i w:val="0"/>
      <w:iCs w:val="0"/>
      <w:smallCaps w:val="0"/>
      <w:strike w:val="0"/>
      <w:sz w:val="12"/>
      <w:szCs w:val="12"/>
      <w:u w:val="none"/>
    </w:rPr>
  </w:style>
  <w:style w:type="character" w:customStyle="1" w:styleId="21">
    <w:name w:val="Заголовок №2_"/>
    <w:basedOn w:val="Fuentedeprrafopredeter"/>
    <w:link w:val="22"/>
    <w:rPr>
      <w:b/>
      <w:bCs/>
      <w:i w:val="0"/>
      <w:iCs w:val="0"/>
      <w:smallCaps w:val="0"/>
      <w:strike w:val="0"/>
      <w:sz w:val="20"/>
      <w:szCs w:val="20"/>
      <w:u w:val="none"/>
    </w:rPr>
  </w:style>
  <w:style w:type="character" w:customStyle="1" w:styleId="a2">
    <w:name w:val="Подпись к таблице_"/>
    <w:basedOn w:val="Fuentedeprrafopredeter"/>
    <w:link w:val="a3"/>
    <w:rPr>
      <w:b w:val="0"/>
      <w:bCs w:val="0"/>
      <w:i w:val="0"/>
      <w:iCs w:val="0"/>
      <w:smallCaps w:val="0"/>
      <w:strike w:val="0"/>
      <w:sz w:val="19"/>
      <w:szCs w:val="19"/>
      <w:u w:val="none"/>
    </w:rPr>
  </w:style>
  <w:style w:type="paragraph" w:customStyle="1" w:styleId="20">
    <w:name w:val="Основной текст (2)"/>
    <w:basedOn w:val="Normal"/>
    <w:link w:val="2"/>
    <w:rPr>
      <w:color w:val="888888"/>
      <w:sz w:val="16"/>
      <w:szCs w:val="16"/>
    </w:rPr>
  </w:style>
  <w:style w:type="paragraph" w:customStyle="1" w:styleId="a0">
    <w:name w:val="Другое"/>
    <w:basedOn w:val="Normal"/>
    <w:link w:val="a"/>
    <w:pPr>
      <w:spacing w:after="160" w:line="319" w:lineRule="auto"/>
    </w:pPr>
    <w:rPr>
      <w:sz w:val="19"/>
      <w:szCs w:val="19"/>
    </w:rPr>
  </w:style>
  <w:style w:type="paragraph" w:customStyle="1" w:styleId="10">
    <w:name w:val="Заголовок №1"/>
    <w:basedOn w:val="Normal"/>
    <w:link w:val="1"/>
    <w:pPr>
      <w:spacing w:after="250"/>
      <w:outlineLvl w:val="0"/>
    </w:pPr>
    <w:rPr>
      <w:color w:val="2E73B5"/>
      <w:sz w:val="22"/>
      <w:szCs w:val="22"/>
    </w:rPr>
  </w:style>
  <w:style w:type="paragraph" w:customStyle="1" w:styleId="11">
    <w:name w:val="Основной текст1"/>
    <w:basedOn w:val="Normal"/>
    <w:link w:val="a1"/>
    <w:pPr>
      <w:spacing w:after="160" w:line="319" w:lineRule="auto"/>
    </w:pPr>
    <w:rPr>
      <w:sz w:val="19"/>
      <w:szCs w:val="19"/>
    </w:rPr>
  </w:style>
  <w:style w:type="paragraph" w:customStyle="1" w:styleId="30">
    <w:name w:val="Основной текст (3)"/>
    <w:basedOn w:val="Normal"/>
    <w:link w:val="3"/>
    <w:pPr>
      <w:spacing w:after="160"/>
      <w:jc w:val="center"/>
    </w:pPr>
    <w:rPr>
      <w:sz w:val="12"/>
      <w:szCs w:val="12"/>
    </w:rPr>
  </w:style>
  <w:style w:type="paragraph" w:customStyle="1" w:styleId="22">
    <w:name w:val="Заголовок №2"/>
    <w:basedOn w:val="Normal"/>
    <w:link w:val="21"/>
    <w:pPr>
      <w:spacing w:after="120" w:line="302" w:lineRule="auto"/>
      <w:ind w:firstLine="360"/>
      <w:outlineLvl w:val="1"/>
    </w:pPr>
    <w:rPr>
      <w:b/>
      <w:bCs/>
      <w:sz w:val="20"/>
      <w:szCs w:val="20"/>
    </w:rPr>
  </w:style>
  <w:style w:type="paragraph" w:customStyle="1" w:styleId="a3">
    <w:name w:val="Подпись к таблице"/>
    <w:basedOn w:val="Normal"/>
    <w:link w:val="a2"/>
    <w:pPr>
      <w:spacing w:line="319" w:lineRule="auto"/>
      <w:ind w:firstLine="300"/>
    </w:pPr>
    <w:rPr>
      <w:sz w:val="19"/>
      <w:szCs w:val="19"/>
    </w:rPr>
  </w:style>
  <w:style w:type="paragraph" w:styleId="Encabezado">
    <w:name w:val="header"/>
    <w:basedOn w:val="Normal"/>
    <w:link w:val="EncabezadoCar"/>
    <w:uiPriority w:val="99"/>
    <w:unhideWhenUsed/>
    <w:rsid w:val="00553764"/>
    <w:pPr>
      <w:tabs>
        <w:tab w:val="center" w:pos="4844"/>
        <w:tab w:val="right" w:pos="9689"/>
      </w:tabs>
    </w:pPr>
  </w:style>
  <w:style w:type="character" w:customStyle="1" w:styleId="EncabezadoCar">
    <w:name w:val="Encabezado Car"/>
    <w:basedOn w:val="Fuentedeprrafopredeter"/>
    <w:link w:val="Encabezado"/>
    <w:uiPriority w:val="99"/>
    <w:rsid w:val="00553764"/>
    <w:rPr>
      <w:color w:val="000000"/>
    </w:rPr>
  </w:style>
  <w:style w:type="paragraph" w:styleId="Piedepgina">
    <w:name w:val="footer"/>
    <w:basedOn w:val="Normal"/>
    <w:link w:val="PiedepginaCar"/>
    <w:uiPriority w:val="99"/>
    <w:unhideWhenUsed/>
    <w:rsid w:val="00553764"/>
    <w:pPr>
      <w:tabs>
        <w:tab w:val="center" w:pos="4844"/>
        <w:tab w:val="right" w:pos="9689"/>
      </w:tabs>
    </w:pPr>
  </w:style>
  <w:style w:type="character" w:customStyle="1" w:styleId="PiedepginaCar">
    <w:name w:val="Pie de página Car"/>
    <w:basedOn w:val="Fuentedeprrafopredeter"/>
    <w:link w:val="Piedepgina"/>
    <w:uiPriority w:val="99"/>
    <w:rsid w:val="00553764"/>
    <w:rPr>
      <w:color w:val="000000"/>
    </w:rPr>
  </w:style>
  <w:style w:type="paragraph" w:styleId="Textodeglobo">
    <w:name w:val="Balloon Text"/>
    <w:basedOn w:val="Normal"/>
    <w:link w:val="TextodegloboCar"/>
    <w:uiPriority w:val="99"/>
    <w:semiHidden/>
    <w:unhideWhenUsed/>
    <w:rsid w:val="00760E69"/>
    <w:rPr>
      <w:rFonts w:ascii="Tahoma" w:hAnsi="Tahoma" w:cs="Tahoma"/>
      <w:sz w:val="16"/>
      <w:szCs w:val="16"/>
    </w:rPr>
  </w:style>
  <w:style w:type="character" w:customStyle="1" w:styleId="TextodegloboCar">
    <w:name w:val="Texto de globo Car"/>
    <w:basedOn w:val="Fuentedeprrafopredeter"/>
    <w:link w:val="Textodeglobo"/>
    <w:uiPriority w:val="99"/>
    <w:semiHidden/>
    <w:rsid w:val="00760E69"/>
    <w:rPr>
      <w:rFonts w:ascii="Tahoma" w:hAnsi="Tahoma" w:cs="Tahoma"/>
      <w:color w:val="000000"/>
      <w:sz w:val="16"/>
      <w:szCs w:val="16"/>
    </w:rPr>
  </w:style>
  <w:style w:type="paragraph" w:styleId="Revisin">
    <w:name w:val="Revision"/>
    <w:hidden/>
    <w:uiPriority w:val="99"/>
    <w:semiHidden/>
    <w:rsid w:val="00E91F5B"/>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ebmt.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ma.europa.eu/ema" TargetMode="External"/><Relationship Id="rId4" Type="http://schemas.openxmlformats.org/officeDocument/2006/relationships/webSettings" Target="webSettings.xml"/><Relationship Id="rId9" Type="http://schemas.openxmlformats.org/officeDocument/2006/relationships/hyperlink" Target="https://www.ebmt.org/research/studies" TargetMode="External"/><Relationship Id="rId14" Type="http://schemas.openxmlformats.org/officeDocument/2006/relationships/hyperlink" Target="mailto:data.protection@ebm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2053</Words>
  <Characters>11295</Characters>
  <Application>Microsoft Office Word</Application>
  <DocSecurity>0</DocSecurity>
  <Lines>94</Lines>
  <Paragraphs>26</Paragraphs>
  <ScaleCrop>false</ScaleCrop>
  <HeadingPairs>
    <vt:vector size="6" baseType="variant">
      <vt:variant>
        <vt:lpstr>Titel</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Clara Frago</cp:lastModifiedBy>
  <cp:revision>8</cp:revision>
  <dcterms:created xsi:type="dcterms:W3CDTF">2023-10-13T10:04:00Z</dcterms:created>
  <dcterms:modified xsi:type="dcterms:W3CDTF">2023-10-20T09:51:00Z</dcterms:modified>
</cp:coreProperties>
</file>